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58" w:rsidRDefault="00E657C2">
      <w:pPr>
        <w:spacing w:after="2625" w:line="259" w:lineRule="auto"/>
        <w:ind w:left="1615" w:firstLine="0"/>
      </w:pPr>
      <w:r>
        <w:rPr>
          <w:noProof/>
        </w:rPr>
        <w:drawing>
          <wp:inline distT="0" distB="0" distL="0" distR="0">
            <wp:extent cx="5424691" cy="1075421"/>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424691" cy="1075421"/>
                    </a:xfrm>
                    <a:prstGeom prst="rect">
                      <a:avLst/>
                    </a:prstGeom>
                  </pic:spPr>
                </pic:pic>
              </a:graphicData>
            </a:graphic>
          </wp:inline>
        </w:drawing>
      </w:r>
    </w:p>
    <w:p w:rsidR="007A0458" w:rsidRPr="00E657C2" w:rsidRDefault="00E657C2" w:rsidP="00E657C2">
      <w:pPr>
        <w:spacing w:after="59" w:line="259" w:lineRule="auto"/>
        <w:ind w:left="321"/>
        <w:rPr>
          <w:sz w:val="72"/>
          <w:szCs w:val="72"/>
        </w:rPr>
      </w:pPr>
      <w:r>
        <w:rPr>
          <w:sz w:val="72"/>
          <w:szCs w:val="72"/>
        </w:rPr>
        <w:t xml:space="preserve">                       </w:t>
      </w:r>
      <w:r w:rsidRPr="00E657C2">
        <w:rPr>
          <w:sz w:val="72"/>
          <w:szCs w:val="72"/>
        </w:rPr>
        <w:t>KATALOG</w:t>
      </w:r>
    </w:p>
    <w:p w:rsidR="007A0458" w:rsidRPr="00E657C2" w:rsidRDefault="00E657C2" w:rsidP="00E657C2">
      <w:pPr>
        <w:spacing w:after="59" w:line="259" w:lineRule="auto"/>
        <w:ind w:left="321"/>
        <w:rPr>
          <w:sz w:val="72"/>
          <w:szCs w:val="72"/>
        </w:rPr>
      </w:pPr>
      <w:r>
        <w:rPr>
          <w:sz w:val="72"/>
          <w:szCs w:val="72"/>
        </w:rPr>
        <w:t xml:space="preserve">           </w:t>
      </w:r>
      <w:r w:rsidRPr="00E657C2">
        <w:rPr>
          <w:sz w:val="72"/>
          <w:szCs w:val="72"/>
        </w:rPr>
        <w:t>VZDĚLÁVACÍCH KURZŮ</w:t>
      </w:r>
    </w:p>
    <w:p w:rsidR="007A0458" w:rsidRPr="00E657C2" w:rsidRDefault="00E657C2">
      <w:pPr>
        <w:spacing w:after="59" w:line="259" w:lineRule="auto"/>
        <w:ind w:left="1867"/>
        <w:rPr>
          <w:sz w:val="72"/>
          <w:szCs w:val="72"/>
        </w:rPr>
      </w:pPr>
      <w:r w:rsidRPr="00E657C2">
        <w:rPr>
          <w:sz w:val="72"/>
          <w:szCs w:val="72"/>
        </w:rPr>
        <w:t>PRO SOCIÁLNÍ OBLAST A</w:t>
      </w:r>
    </w:p>
    <w:p w:rsidR="007A0458" w:rsidRDefault="00E657C2">
      <w:pPr>
        <w:spacing w:after="59" w:line="259" w:lineRule="auto"/>
        <w:ind w:left="1419"/>
        <w:rPr>
          <w:sz w:val="72"/>
          <w:szCs w:val="72"/>
        </w:rPr>
      </w:pPr>
      <w:r w:rsidRPr="00E657C2">
        <w:rPr>
          <w:sz w:val="72"/>
          <w:szCs w:val="72"/>
        </w:rPr>
        <w:t>NÁHRADNÍ RODINNOU PÉČI</w:t>
      </w:r>
    </w:p>
    <w:p w:rsidR="00E657C2" w:rsidRDefault="00E657C2">
      <w:pPr>
        <w:spacing w:after="59" w:line="259" w:lineRule="auto"/>
        <w:ind w:left="1419"/>
        <w:rPr>
          <w:sz w:val="72"/>
          <w:szCs w:val="72"/>
        </w:rPr>
      </w:pPr>
    </w:p>
    <w:p w:rsidR="00E657C2" w:rsidRDefault="00E657C2">
      <w:pPr>
        <w:spacing w:after="59" w:line="259" w:lineRule="auto"/>
        <w:ind w:left="1419"/>
        <w:rPr>
          <w:sz w:val="72"/>
          <w:szCs w:val="72"/>
        </w:rPr>
      </w:pPr>
    </w:p>
    <w:p w:rsidR="00E657C2" w:rsidRDefault="00E657C2">
      <w:pPr>
        <w:spacing w:after="59" w:line="259" w:lineRule="auto"/>
        <w:ind w:left="1419"/>
        <w:rPr>
          <w:sz w:val="72"/>
          <w:szCs w:val="72"/>
        </w:rPr>
      </w:pPr>
    </w:p>
    <w:p w:rsidR="00E657C2" w:rsidRDefault="00E657C2">
      <w:pPr>
        <w:spacing w:after="59" w:line="259" w:lineRule="auto"/>
        <w:ind w:left="1419"/>
        <w:rPr>
          <w:sz w:val="72"/>
          <w:szCs w:val="72"/>
        </w:rPr>
      </w:pPr>
    </w:p>
    <w:p w:rsidR="00E657C2" w:rsidRPr="00E657C2" w:rsidRDefault="00E657C2">
      <w:pPr>
        <w:spacing w:after="59" w:line="259" w:lineRule="auto"/>
        <w:ind w:left="1419"/>
        <w:rPr>
          <w:sz w:val="72"/>
          <w:szCs w:val="72"/>
        </w:rPr>
      </w:pPr>
    </w:p>
    <w:p w:rsidR="00E657C2" w:rsidRDefault="00E657C2">
      <w:pPr>
        <w:spacing w:after="289" w:line="259" w:lineRule="auto"/>
        <w:ind w:left="0" w:right="109" w:firstLine="0"/>
        <w:jc w:val="center"/>
        <w:rPr>
          <w:b/>
          <w:sz w:val="59"/>
        </w:rPr>
      </w:pPr>
    </w:p>
    <w:p w:rsidR="00466A1E" w:rsidRDefault="00466A1E" w:rsidP="00466A1E">
      <w:pPr>
        <w:spacing w:after="289" w:line="259" w:lineRule="auto"/>
        <w:ind w:left="0" w:right="109" w:firstLine="0"/>
        <w:jc w:val="center"/>
        <w:rPr>
          <w:b/>
        </w:rPr>
      </w:pPr>
      <w:r w:rsidRPr="00466A1E">
        <w:rPr>
          <w:b/>
        </w:rPr>
        <w:t>Kdo jsme</w:t>
      </w:r>
    </w:p>
    <w:p w:rsidR="00466A1E" w:rsidRDefault="00466A1E" w:rsidP="00466A1E">
      <w:pPr>
        <w:spacing w:after="289" w:line="259" w:lineRule="auto"/>
        <w:ind w:left="0" w:right="109" w:firstLine="0"/>
        <w:jc w:val="center"/>
      </w:pPr>
      <w:r>
        <w:t xml:space="preserve"> Jsme </w:t>
      </w:r>
      <w:proofErr w:type="spellStart"/>
      <w:r>
        <w:t>Edugram</w:t>
      </w:r>
      <w:proofErr w:type="spellEnd"/>
      <w:r>
        <w:t xml:space="preserve"> </w:t>
      </w:r>
      <w:proofErr w:type="spellStart"/>
      <w:r>
        <w:t>Academy</w:t>
      </w:r>
      <w:proofErr w:type="spellEnd"/>
      <w:r>
        <w:t>, partnerem ve vzdělávání pro sociální pracovníky a pro pěstouny. Chceme se podílet se rozvoji celoživotního vzdělávání v této oblasti a</w:t>
      </w:r>
      <w:r w:rsidR="007944DB">
        <w:t xml:space="preserve"> v oblasti náhradní rodinné péče</w:t>
      </w:r>
      <w:r>
        <w:t xml:space="preserve"> </w:t>
      </w:r>
      <w:r w:rsidR="007944DB">
        <w:t xml:space="preserve">a </w:t>
      </w:r>
      <w:r>
        <w:t>být jedním z článků přispívajících ke zvyšování kvality nabízených sociálních služeb.</w:t>
      </w:r>
    </w:p>
    <w:p w:rsidR="00466A1E" w:rsidRPr="00466A1E" w:rsidRDefault="00466A1E" w:rsidP="00466A1E">
      <w:pPr>
        <w:spacing w:after="289" w:line="259" w:lineRule="auto"/>
        <w:ind w:left="0" w:right="109" w:firstLine="0"/>
        <w:jc w:val="center"/>
        <w:rPr>
          <w:b/>
        </w:rPr>
      </w:pPr>
      <w:r w:rsidRPr="00466A1E">
        <w:rPr>
          <w:b/>
        </w:rPr>
        <w:t xml:space="preserve">Co nabízíme </w:t>
      </w:r>
    </w:p>
    <w:p w:rsidR="00E657C2" w:rsidRDefault="00466A1E" w:rsidP="00466A1E">
      <w:pPr>
        <w:spacing w:after="289" w:line="259" w:lineRule="auto"/>
        <w:ind w:left="0" w:right="109" w:firstLine="0"/>
        <w:jc w:val="center"/>
      </w:pPr>
      <w:proofErr w:type="spellStart"/>
      <w:r>
        <w:t>Edugram</w:t>
      </w:r>
      <w:proofErr w:type="spellEnd"/>
      <w:r>
        <w:t xml:space="preserve"> </w:t>
      </w:r>
      <w:proofErr w:type="spellStart"/>
      <w:r>
        <w:t>Academy</w:t>
      </w:r>
      <w:proofErr w:type="spellEnd"/>
      <w:r>
        <w:t xml:space="preserve"> nabízí širokou škálu akreditovaných a neakreditovaných kurzů ve školicích místnostech v Ostravě, ale také kdekoliv po celé ČR na přání klienta.</w:t>
      </w:r>
    </w:p>
    <w:p w:rsidR="0001415E" w:rsidRDefault="0001415E" w:rsidP="00466A1E">
      <w:pPr>
        <w:spacing w:after="289" w:line="259" w:lineRule="auto"/>
        <w:ind w:left="0" w:right="109" w:firstLine="0"/>
        <w:jc w:val="center"/>
      </w:pPr>
    </w:p>
    <w:p w:rsidR="0001415E" w:rsidRPr="0001415E" w:rsidRDefault="0001415E" w:rsidP="0001415E">
      <w:pPr>
        <w:shd w:val="clear" w:color="auto" w:fill="FFFFFF"/>
        <w:spacing w:after="0" w:line="240" w:lineRule="auto"/>
        <w:ind w:left="0" w:firstLine="0"/>
        <w:rPr>
          <w:rFonts w:asciiTheme="minorHAnsi" w:eastAsia="Times New Roman" w:hAnsiTheme="minorHAnsi" w:cstheme="minorHAnsi"/>
          <w:color w:val="424242"/>
          <w:szCs w:val="32"/>
        </w:rPr>
      </w:pPr>
      <w:r w:rsidRPr="0001415E">
        <w:rPr>
          <w:rFonts w:asciiTheme="minorHAnsi" w:eastAsia="Times New Roman" w:hAnsiTheme="minorHAnsi" w:cstheme="minorHAnsi"/>
          <w:b/>
          <w:bCs/>
          <w:color w:val="424242"/>
          <w:sz w:val="28"/>
          <w:szCs w:val="28"/>
          <w:bdr w:val="none" w:sz="0" w:space="0" w:color="auto" w:frame="1"/>
        </w:rPr>
        <w:br/>
      </w:r>
      <w:r>
        <w:rPr>
          <w:rFonts w:asciiTheme="minorHAnsi" w:eastAsia="Times New Roman" w:hAnsiTheme="minorHAnsi" w:cstheme="minorHAnsi"/>
          <w:b/>
          <w:bCs/>
          <w:color w:val="424242"/>
          <w:sz w:val="28"/>
          <w:szCs w:val="28"/>
          <w:bdr w:val="none" w:sz="0" w:space="0" w:color="auto" w:frame="1"/>
        </w:rPr>
        <w:t xml:space="preserve">                                                                    </w:t>
      </w:r>
      <w:r w:rsidRPr="0001415E">
        <w:rPr>
          <w:rFonts w:asciiTheme="minorHAnsi" w:eastAsia="Times New Roman" w:hAnsiTheme="minorHAnsi" w:cstheme="minorHAnsi"/>
          <w:b/>
          <w:bCs/>
          <w:color w:val="000000" w:themeColor="text1"/>
          <w:szCs w:val="32"/>
          <w:bdr w:val="none" w:sz="0" w:space="0" w:color="auto" w:frame="1"/>
        </w:rPr>
        <w:t>U nás je samozřejmostí</w:t>
      </w:r>
    </w:p>
    <w:p w:rsidR="0001415E" w:rsidRPr="0001415E" w:rsidRDefault="0001415E" w:rsidP="0001415E">
      <w:pPr>
        <w:shd w:val="clear" w:color="auto" w:fill="FFFFFF"/>
        <w:spacing w:after="0" w:line="240" w:lineRule="auto"/>
        <w:ind w:left="0" w:firstLine="0"/>
        <w:rPr>
          <w:rFonts w:asciiTheme="minorHAnsi" w:eastAsia="Times New Roman" w:hAnsiTheme="minorHAnsi" w:cstheme="minorHAnsi"/>
          <w:color w:val="424242"/>
          <w:sz w:val="22"/>
        </w:rPr>
      </w:pPr>
      <w:r w:rsidRPr="0001415E">
        <w:rPr>
          <w:rFonts w:asciiTheme="minorHAnsi" w:eastAsia="Times New Roman" w:hAnsiTheme="minorHAnsi" w:cstheme="minorHAnsi"/>
          <w:color w:val="424242"/>
          <w:sz w:val="22"/>
        </w:rPr>
        <w:t> </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Kurz vždy veden odborníkem z praxe se zkušenostmi</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Obsah vzdělávání je přizpůsoben potřebám účastníků kurzů</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Tvůrčí, příjemné, přátelské a profesionální prostředí, umožňující vzájemnou interakci zkušeností</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U praktických kurzů nácvik získaných nových dovedností</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Kurzy vždy probíhají v pohodlné a plnohodnotně vybavené učebně</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Zpracované studijní materiály pro další potřeby sebevzdělávání a psací potřeby</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Celodenní občerstvení včetně lehkého oběda a pitného režimu</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Pečlivě vyhodnocena evaluace, která vede ke zvyšování kvality dalšího vzdělávání</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Vaše osobní data jsou u nás v bezpečí v souladu s právními předpisy</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Vybavená kuchyňka, která je určena i pro potřeby účastníků kurzu</w:t>
      </w:r>
    </w:p>
    <w:p w:rsidR="0001415E" w:rsidRPr="0001415E" w:rsidRDefault="0001415E" w:rsidP="0001415E">
      <w:pPr>
        <w:numPr>
          <w:ilvl w:val="0"/>
          <w:numId w:val="25"/>
        </w:numPr>
        <w:shd w:val="clear" w:color="auto" w:fill="FFFFFF"/>
        <w:spacing w:after="0" w:line="240" w:lineRule="auto"/>
        <w:rPr>
          <w:rFonts w:asciiTheme="minorHAnsi" w:eastAsia="Times New Roman" w:hAnsiTheme="minorHAnsi" w:cstheme="minorHAnsi"/>
          <w:color w:val="424242"/>
          <w:szCs w:val="32"/>
        </w:rPr>
      </w:pPr>
      <w:r w:rsidRPr="0001415E">
        <w:rPr>
          <w:rFonts w:asciiTheme="minorHAnsi" w:eastAsia="Times New Roman" w:hAnsiTheme="minorHAnsi" w:cstheme="minorHAnsi"/>
          <w:color w:val="424242"/>
          <w:szCs w:val="32"/>
          <w:bdr w:val="none" w:sz="0" w:space="0" w:color="auto" w:frame="1"/>
        </w:rPr>
        <w:t>Celodenní přítomnost pracovníka zodpovědného za chod vzdělávání</w:t>
      </w:r>
    </w:p>
    <w:p w:rsidR="0001415E" w:rsidRDefault="0001415E" w:rsidP="00466A1E">
      <w:pPr>
        <w:spacing w:after="289" w:line="259" w:lineRule="auto"/>
        <w:ind w:left="0" w:right="109" w:firstLine="0"/>
        <w:jc w:val="center"/>
      </w:pPr>
    </w:p>
    <w:p w:rsidR="0001415E" w:rsidRDefault="0001415E" w:rsidP="00466A1E">
      <w:pPr>
        <w:spacing w:after="289" w:line="259" w:lineRule="auto"/>
        <w:ind w:left="0" w:right="109" w:firstLine="0"/>
        <w:jc w:val="center"/>
      </w:pPr>
    </w:p>
    <w:p w:rsidR="0001415E" w:rsidRDefault="0001415E" w:rsidP="00466A1E">
      <w:pPr>
        <w:spacing w:after="289" w:line="259" w:lineRule="auto"/>
        <w:ind w:left="0" w:right="109" w:firstLine="0"/>
        <w:jc w:val="center"/>
      </w:pPr>
    </w:p>
    <w:p w:rsidR="0001415E" w:rsidRDefault="0001415E" w:rsidP="0001415E">
      <w:pPr>
        <w:spacing w:after="289" w:line="259" w:lineRule="auto"/>
        <w:ind w:left="0" w:right="109" w:firstLine="0"/>
      </w:pPr>
    </w:p>
    <w:p w:rsidR="00403DC7" w:rsidRPr="00C3204E" w:rsidRDefault="00403DC7" w:rsidP="00403DC7">
      <w:pPr>
        <w:spacing w:after="0" w:line="442" w:lineRule="auto"/>
        <w:ind w:left="0" w:right="109" w:firstLine="0"/>
        <w:jc w:val="center"/>
        <w:rPr>
          <w:b/>
        </w:rPr>
      </w:pPr>
      <w:r w:rsidRPr="00C3204E">
        <w:rPr>
          <w:b/>
        </w:rPr>
        <w:t>Kurzy na míru</w:t>
      </w:r>
    </w:p>
    <w:p w:rsidR="00403DC7" w:rsidRDefault="00403DC7" w:rsidP="00403DC7">
      <w:pPr>
        <w:spacing w:after="0" w:line="442" w:lineRule="auto"/>
        <w:ind w:left="0" w:right="109" w:firstLine="0"/>
        <w:jc w:val="center"/>
      </w:pPr>
      <w:r>
        <w:t xml:space="preserve"> Pro organizace zrealizujeme prezenční kurz až pro 30 účastníků na jakékoli téma z naší nabídky. Nemusíte složitě posílat své zaměstnance na školení, lektor přijede přímo k Vám s organizačními pracovníky, aby vše probíhalo hladce. </w:t>
      </w:r>
    </w:p>
    <w:p w:rsidR="00403DC7" w:rsidRDefault="00403DC7" w:rsidP="00403DC7">
      <w:pPr>
        <w:spacing w:after="0" w:line="442" w:lineRule="auto"/>
        <w:ind w:left="0" w:right="109" w:firstLine="0"/>
        <w:jc w:val="center"/>
      </w:pPr>
      <w:r>
        <w:t>Kurzy realizujeme i v odpoledních hodinách nebo o víkendu.</w:t>
      </w:r>
    </w:p>
    <w:p w:rsidR="0001415E" w:rsidRDefault="0001415E" w:rsidP="0001415E">
      <w:pPr>
        <w:spacing w:after="0" w:line="442" w:lineRule="auto"/>
        <w:ind w:left="0" w:right="109" w:firstLine="0"/>
      </w:pPr>
    </w:p>
    <w:p w:rsidR="0001415E" w:rsidRDefault="0001415E" w:rsidP="001950B1">
      <w:pPr>
        <w:spacing w:after="0" w:line="442" w:lineRule="auto"/>
        <w:ind w:left="0" w:right="109" w:firstLine="0"/>
        <w:jc w:val="center"/>
        <w:rPr>
          <w:b/>
        </w:rPr>
      </w:pPr>
      <w:r w:rsidRPr="0001415E">
        <w:rPr>
          <w:b/>
        </w:rPr>
        <w:t>Prezenční kurzy</w:t>
      </w:r>
    </w:p>
    <w:p w:rsidR="0001415E" w:rsidRPr="001950B1" w:rsidRDefault="001950B1" w:rsidP="001950B1">
      <w:pPr>
        <w:spacing w:after="0" w:line="442" w:lineRule="auto"/>
        <w:ind w:left="0" w:right="109" w:firstLine="0"/>
        <w:jc w:val="center"/>
      </w:pPr>
      <w:r>
        <w:t xml:space="preserve">Prezenční kurzy jsou zde pro všechny, kteří se rádi uvidí s lidmi se stejným zaměřením a nebojí se zapojit do diskuze, ale též ocení osobní přístup lektora. Součástí prezenčního kurzu je vždy </w:t>
      </w:r>
      <w:proofErr w:type="spellStart"/>
      <w:r>
        <w:t>coffee-break</w:t>
      </w:r>
      <w:proofErr w:type="spellEnd"/>
      <w:r>
        <w:t xml:space="preserve"> a na přání klienta rádi připravíme i lehké občerstvení. </w:t>
      </w:r>
    </w:p>
    <w:p w:rsidR="0001415E" w:rsidRDefault="0001415E" w:rsidP="0001415E">
      <w:pPr>
        <w:spacing w:after="0" w:line="442" w:lineRule="auto"/>
        <w:ind w:left="0" w:right="109" w:firstLine="0"/>
        <w:rPr>
          <w:b/>
        </w:rPr>
      </w:pPr>
    </w:p>
    <w:p w:rsidR="001950B1" w:rsidRPr="0001415E" w:rsidRDefault="001950B1" w:rsidP="0001415E">
      <w:pPr>
        <w:spacing w:after="0" w:line="442" w:lineRule="auto"/>
        <w:ind w:left="0" w:right="109" w:firstLine="0"/>
        <w:rPr>
          <w:b/>
        </w:rPr>
      </w:pPr>
    </w:p>
    <w:p w:rsidR="00403DC7" w:rsidRPr="00466A1E" w:rsidRDefault="00403DC7" w:rsidP="00403DC7">
      <w:pPr>
        <w:spacing w:after="0" w:line="442" w:lineRule="auto"/>
        <w:ind w:left="0" w:right="109" w:firstLine="0"/>
        <w:jc w:val="center"/>
        <w:rPr>
          <w:b/>
        </w:rPr>
      </w:pPr>
      <w:r w:rsidRPr="00466A1E">
        <w:rPr>
          <w:b/>
        </w:rPr>
        <w:t>Online kurzy</w:t>
      </w:r>
    </w:p>
    <w:p w:rsidR="0001415E" w:rsidRPr="00A059BA" w:rsidRDefault="003152A7" w:rsidP="00A059BA">
      <w:pPr>
        <w:spacing w:after="0" w:line="442" w:lineRule="auto"/>
        <w:ind w:left="0" w:right="109" w:firstLine="0"/>
        <w:jc w:val="center"/>
      </w:pPr>
      <w:r>
        <w:t xml:space="preserve">Rádi byste se vzdělávali z pohodlí domova? Máme pro vás připraveny kurzy pro obě oblasti. </w:t>
      </w:r>
      <w:r w:rsidR="00403DC7">
        <w:t>Téměř všechna témata z nabídky můžeme realizovat jako online kurz, pro vaši organizaci na míru, nebo se můž</w:t>
      </w:r>
      <w:r w:rsidR="00A059BA">
        <w:t>ete přihlásit na otevřené ku</w:t>
      </w:r>
      <w:bookmarkStart w:id="0" w:name="_GoBack"/>
      <w:bookmarkEnd w:id="0"/>
    </w:p>
    <w:p w:rsidR="0001415E" w:rsidRDefault="0001415E" w:rsidP="00466A1E">
      <w:pPr>
        <w:spacing w:after="0" w:line="442" w:lineRule="auto"/>
        <w:ind w:left="0" w:right="109" w:firstLine="0"/>
      </w:pPr>
    </w:p>
    <w:p w:rsidR="00403DC7" w:rsidRDefault="00403DC7" w:rsidP="00403DC7">
      <w:pPr>
        <w:pStyle w:val="Nadpis1"/>
        <w:rPr>
          <w:sz w:val="36"/>
          <w:szCs w:val="36"/>
        </w:rPr>
      </w:pPr>
      <w:r>
        <w:rPr>
          <w:sz w:val="36"/>
          <w:szCs w:val="36"/>
        </w:rPr>
        <w:lastRenderedPageBreak/>
        <w:t>Témata</w:t>
      </w:r>
    </w:p>
    <w:p w:rsidR="00466A1E" w:rsidRDefault="00466A1E" w:rsidP="00466A1E">
      <w:pPr>
        <w:spacing w:after="0" w:line="442" w:lineRule="auto"/>
        <w:ind w:left="0" w:right="109" w:firstLine="0"/>
        <w:jc w:val="center"/>
      </w:pPr>
      <w:r>
        <w:t>.</w:t>
      </w:r>
    </w:p>
    <w:p w:rsidR="00997BA8" w:rsidRDefault="00997BA8" w:rsidP="00403DC7">
      <w:pPr>
        <w:ind w:left="0" w:firstLine="0"/>
      </w:pPr>
    </w:p>
    <w:p w:rsidR="00997BA8" w:rsidRPr="007B67B6" w:rsidRDefault="00997BA8" w:rsidP="007B67B6"/>
    <w:p w:rsidR="008B65C6" w:rsidRPr="00FD1F43" w:rsidRDefault="008B65C6" w:rsidP="00403DC7">
      <w:pPr>
        <w:pStyle w:val="Odstavecseseznamem"/>
        <w:numPr>
          <w:ilvl w:val="0"/>
          <w:numId w:val="24"/>
        </w:numPr>
        <w:rPr>
          <w:sz w:val="28"/>
          <w:szCs w:val="28"/>
        </w:rPr>
      </w:pPr>
      <w:r w:rsidRPr="00FD1F43">
        <w:rPr>
          <w:sz w:val="28"/>
          <w:szCs w:val="28"/>
        </w:rPr>
        <w:t>Psychohygiena</w:t>
      </w:r>
      <w:r w:rsidR="00FD1F43">
        <w:rPr>
          <w:sz w:val="28"/>
          <w:szCs w:val="28"/>
        </w:rPr>
        <w:t xml:space="preserve"> a</w:t>
      </w:r>
      <w:r w:rsidRPr="00FD1F43">
        <w:rPr>
          <w:sz w:val="28"/>
          <w:szCs w:val="28"/>
        </w:rPr>
        <w:t xml:space="preserve"> relaxace</w:t>
      </w:r>
    </w:p>
    <w:p w:rsidR="008B65C6" w:rsidRPr="00FD1F43" w:rsidRDefault="008B65C6" w:rsidP="00403DC7">
      <w:pPr>
        <w:pStyle w:val="Odstavecseseznamem"/>
        <w:numPr>
          <w:ilvl w:val="0"/>
          <w:numId w:val="24"/>
        </w:numPr>
        <w:rPr>
          <w:sz w:val="28"/>
          <w:szCs w:val="28"/>
        </w:rPr>
      </w:pPr>
      <w:r w:rsidRPr="00FD1F43">
        <w:rPr>
          <w:sz w:val="28"/>
          <w:szCs w:val="28"/>
        </w:rPr>
        <w:t>Sebepoznání</w:t>
      </w:r>
    </w:p>
    <w:p w:rsidR="008B65C6" w:rsidRPr="00FD1F43" w:rsidRDefault="008B65C6" w:rsidP="00403DC7">
      <w:pPr>
        <w:pStyle w:val="Odstavecseseznamem"/>
        <w:numPr>
          <w:ilvl w:val="0"/>
          <w:numId w:val="24"/>
        </w:numPr>
        <w:rPr>
          <w:sz w:val="28"/>
          <w:szCs w:val="28"/>
        </w:rPr>
      </w:pPr>
      <w:r w:rsidRPr="00FD1F43">
        <w:rPr>
          <w:sz w:val="28"/>
          <w:szCs w:val="28"/>
        </w:rPr>
        <w:t>Komunikace</w:t>
      </w:r>
    </w:p>
    <w:p w:rsidR="008B65C6" w:rsidRPr="00FD1F43" w:rsidRDefault="008B65C6" w:rsidP="00403DC7">
      <w:pPr>
        <w:pStyle w:val="Odstavecseseznamem"/>
        <w:numPr>
          <w:ilvl w:val="0"/>
          <w:numId w:val="24"/>
        </w:numPr>
        <w:rPr>
          <w:sz w:val="28"/>
          <w:szCs w:val="28"/>
        </w:rPr>
      </w:pPr>
      <w:r w:rsidRPr="00FD1F43">
        <w:rPr>
          <w:sz w:val="28"/>
          <w:szCs w:val="28"/>
        </w:rPr>
        <w:t>Pro vedoucí pracovníky</w:t>
      </w:r>
    </w:p>
    <w:p w:rsidR="008B65C6" w:rsidRPr="00FD1F43" w:rsidRDefault="008B65C6" w:rsidP="00403DC7">
      <w:pPr>
        <w:pStyle w:val="Odstavecseseznamem"/>
        <w:numPr>
          <w:ilvl w:val="0"/>
          <w:numId w:val="24"/>
        </w:numPr>
        <w:rPr>
          <w:sz w:val="28"/>
          <w:szCs w:val="28"/>
        </w:rPr>
      </w:pPr>
      <w:r w:rsidRPr="00FD1F43">
        <w:rPr>
          <w:sz w:val="28"/>
          <w:szCs w:val="28"/>
        </w:rPr>
        <w:t>Vztah klient</w:t>
      </w:r>
      <w:r w:rsidR="00AC5085">
        <w:rPr>
          <w:sz w:val="28"/>
          <w:szCs w:val="28"/>
        </w:rPr>
        <w:t>a</w:t>
      </w:r>
      <w:r w:rsidRPr="00FD1F43">
        <w:rPr>
          <w:sz w:val="28"/>
          <w:szCs w:val="28"/>
        </w:rPr>
        <w:t xml:space="preserve"> a pracovník</w:t>
      </w:r>
      <w:r w:rsidR="00AC5085">
        <w:rPr>
          <w:sz w:val="28"/>
          <w:szCs w:val="28"/>
        </w:rPr>
        <w:t>a v sociálních službách</w:t>
      </w:r>
    </w:p>
    <w:p w:rsidR="008B65C6" w:rsidRPr="00FD1F43" w:rsidRDefault="008B65C6" w:rsidP="00403DC7">
      <w:pPr>
        <w:pStyle w:val="Odstavecseseznamem"/>
        <w:numPr>
          <w:ilvl w:val="0"/>
          <w:numId w:val="24"/>
        </w:numPr>
        <w:rPr>
          <w:sz w:val="28"/>
          <w:szCs w:val="28"/>
        </w:rPr>
      </w:pPr>
      <w:r w:rsidRPr="00FD1F43">
        <w:rPr>
          <w:sz w:val="28"/>
          <w:szCs w:val="28"/>
        </w:rPr>
        <w:t>Náhradní rodinná péče</w:t>
      </w:r>
    </w:p>
    <w:p w:rsidR="008B65C6" w:rsidRPr="00FD1F43" w:rsidRDefault="008B65C6" w:rsidP="00403DC7">
      <w:pPr>
        <w:pStyle w:val="Odstavecseseznamem"/>
        <w:numPr>
          <w:ilvl w:val="0"/>
          <w:numId w:val="24"/>
        </w:numPr>
        <w:rPr>
          <w:sz w:val="28"/>
          <w:szCs w:val="28"/>
        </w:rPr>
      </w:pPr>
      <w:r w:rsidRPr="00FD1F43">
        <w:rPr>
          <w:sz w:val="28"/>
          <w:szCs w:val="28"/>
        </w:rPr>
        <w:t>Sociální výhody u dětí</w:t>
      </w:r>
    </w:p>
    <w:p w:rsidR="008B65C6" w:rsidRPr="00FD1F43" w:rsidRDefault="008B65C6" w:rsidP="00403DC7">
      <w:pPr>
        <w:pStyle w:val="Odstavecseseznamem"/>
        <w:numPr>
          <w:ilvl w:val="0"/>
          <w:numId w:val="24"/>
        </w:numPr>
        <w:rPr>
          <w:sz w:val="28"/>
          <w:szCs w:val="28"/>
        </w:rPr>
      </w:pPr>
      <w:r w:rsidRPr="00FD1F43">
        <w:rPr>
          <w:sz w:val="28"/>
          <w:szCs w:val="28"/>
        </w:rPr>
        <w:t>Děti a dospívání</w:t>
      </w:r>
    </w:p>
    <w:p w:rsidR="008B65C6" w:rsidRPr="00FD1F43" w:rsidRDefault="008B65C6" w:rsidP="00403DC7">
      <w:pPr>
        <w:pStyle w:val="Odstavecseseznamem"/>
        <w:numPr>
          <w:ilvl w:val="0"/>
          <w:numId w:val="24"/>
        </w:numPr>
        <w:rPr>
          <w:sz w:val="28"/>
          <w:szCs w:val="28"/>
        </w:rPr>
      </w:pPr>
      <w:r w:rsidRPr="00FD1F43">
        <w:rPr>
          <w:sz w:val="28"/>
          <w:szCs w:val="28"/>
        </w:rPr>
        <w:t>Poruchy chování a učení</w:t>
      </w:r>
    </w:p>
    <w:p w:rsidR="008B65C6" w:rsidRPr="00FD1F43" w:rsidRDefault="008B65C6" w:rsidP="00403DC7">
      <w:pPr>
        <w:pStyle w:val="Odstavecseseznamem"/>
        <w:numPr>
          <w:ilvl w:val="0"/>
          <w:numId w:val="24"/>
        </w:numPr>
        <w:rPr>
          <w:sz w:val="28"/>
          <w:szCs w:val="28"/>
        </w:rPr>
      </w:pPr>
      <w:r w:rsidRPr="00FD1F43">
        <w:rPr>
          <w:sz w:val="28"/>
          <w:szCs w:val="28"/>
        </w:rPr>
        <w:t>Rizikové chování</w:t>
      </w:r>
    </w:p>
    <w:p w:rsidR="008B65C6" w:rsidRPr="00FD1F43" w:rsidRDefault="008B65C6" w:rsidP="00403DC7">
      <w:pPr>
        <w:pStyle w:val="Odstavecseseznamem"/>
        <w:numPr>
          <w:ilvl w:val="0"/>
          <w:numId w:val="24"/>
        </w:numPr>
        <w:rPr>
          <w:sz w:val="28"/>
          <w:szCs w:val="28"/>
        </w:rPr>
      </w:pPr>
      <w:r w:rsidRPr="00FD1F43">
        <w:rPr>
          <w:sz w:val="28"/>
          <w:szCs w:val="28"/>
        </w:rPr>
        <w:t>Výchova</w:t>
      </w:r>
    </w:p>
    <w:p w:rsidR="008B65C6" w:rsidRPr="00FD1F43" w:rsidRDefault="00FD1F43" w:rsidP="00403DC7">
      <w:pPr>
        <w:pStyle w:val="Odstavecseseznamem"/>
        <w:numPr>
          <w:ilvl w:val="0"/>
          <w:numId w:val="24"/>
        </w:numPr>
        <w:rPr>
          <w:sz w:val="28"/>
          <w:szCs w:val="28"/>
        </w:rPr>
      </w:pPr>
      <w:r w:rsidRPr="00FD1F43">
        <w:rPr>
          <w:sz w:val="28"/>
          <w:szCs w:val="28"/>
        </w:rPr>
        <w:t>Domácí násilí</w:t>
      </w:r>
    </w:p>
    <w:p w:rsidR="00FD1F43" w:rsidRPr="00FD1F43" w:rsidRDefault="00FD1F43" w:rsidP="00403DC7">
      <w:pPr>
        <w:pStyle w:val="Odstavecseseznamem"/>
        <w:numPr>
          <w:ilvl w:val="0"/>
          <w:numId w:val="24"/>
        </w:numPr>
        <w:rPr>
          <w:sz w:val="28"/>
          <w:szCs w:val="28"/>
        </w:rPr>
      </w:pPr>
      <w:r w:rsidRPr="00FD1F43">
        <w:rPr>
          <w:sz w:val="28"/>
          <w:szCs w:val="28"/>
        </w:rPr>
        <w:t>Duševní onemocnění a jak s ním pracovat</w:t>
      </w:r>
    </w:p>
    <w:p w:rsidR="00FD1F43" w:rsidRPr="00FD1F43" w:rsidRDefault="00FD1F43" w:rsidP="00403DC7">
      <w:pPr>
        <w:pStyle w:val="Odstavecseseznamem"/>
        <w:numPr>
          <w:ilvl w:val="0"/>
          <w:numId w:val="24"/>
        </w:numPr>
        <w:rPr>
          <w:sz w:val="28"/>
          <w:szCs w:val="28"/>
        </w:rPr>
      </w:pPr>
      <w:r w:rsidRPr="00FD1F43">
        <w:rPr>
          <w:sz w:val="28"/>
          <w:szCs w:val="28"/>
        </w:rPr>
        <w:t>Krizová intervence</w:t>
      </w:r>
    </w:p>
    <w:p w:rsidR="00FD1F43" w:rsidRPr="00FD1F43" w:rsidRDefault="00FD1F43" w:rsidP="00403DC7">
      <w:pPr>
        <w:pStyle w:val="Odstavecseseznamem"/>
        <w:numPr>
          <w:ilvl w:val="0"/>
          <w:numId w:val="24"/>
        </w:numPr>
        <w:rPr>
          <w:sz w:val="28"/>
          <w:szCs w:val="28"/>
        </w:rPr>
      </w:pPr>
      <w:r w:rsidRPr="00FD1F43">
        <w:rPr>
          <w:sz w:val="28"/>
          <w:szCs w:val="28"/>
        </w:rPr>
        <w:t>Senioři</w:t>
      </w:r>
    </w:p>
    <w:p w:rsidR="00FD1F43" w:rsidRPr="00FD1F43" w:rsidRDefault="00FD1F43" w:rsidP="00403DC7">
      <w:pPr>
        <w:pStyle w:val="Odstavecseseznamem"/>
        <w:numPr>
          <w:ilvl w:val="0"/>
          <w:numId w:val="24"/>
        </w:numPr>
        <w:rPr>
          <w:sz w:val="28"/>
          <w:szCs w:val="28"/>
        </w:rPr>
      </w:pPr>
      <w:r w:rsidRPr="00FD1F43">
        <w:rPr>
          <w:sz w:val="28"/>
          <w:szCs w:val="28"/>
        </w:rPr>
        <w:t>Zdravotně postižení a h</w:t>
      </w:r>
      <w:r w:rsidR="00AC5085">
        <w:rPr>
          <w:sz w:val="28"/>
          <w:szCs w:val="28"/>
        </w:rPr>
        <w:t>endikepovaní</w:t>
      </w:r>
    </w:p>
    <w:p w:rsidR="00FD1F43" w:rsidRPr="00FD1F43" w:rsidRDefault="00FD1F43" w:rsidP="00403DC7">
      <w:pPr>
        <w:pStyle w:val="Odstavecseseznamem"/>
        <w:numPr>
          <w:ilvl w:val="0"/>
          <w:numId w:val="24"/>
        </w:numPr>
        <w:rPr>
          <w:sz w:val="28"/>
          <w:szCs w:val="28"/>
        </w:rPr>
      </w:pPr>
      <w:r w:rsidRPr="00FD1F43">
        <w:rPr>
          <w:sz w:val="28"/>
          <w:szCs w:val="28"/>
        </w:rPr>
        <w:t>Bezdomovectví</w:t>
      </w:r>
    </w:p>
    <w:p w:rsidR="00FD1F43" w:rsidRPr="00FD1F43" w:rsidRDefault="00FD1F43" w:rsidP="00403DC7">
      <w:pPr>
        <w:pStyle w:val="Odstavecseseznamem"/>
        <w:numPr>
          <w:ilvl w:val="0"/>
          <w:numId w:val="24"/>
        </w:numPr>
        <w:rPr>
          <w:sz w:val="28"/>
          <w:szCs w:val="28"/>
        </w:rPr>
      </w:pPr>
      <w:r w:rsidRPr="00FD1F43">
        <w:rPr>
          <w:sz w:val="28"/>
          <w:szCs w:val="28"/>
        </w:rPr>
        <w:t>Dluhy</w:t>
      </w:r>
    </w:p>
    <w:p w:rsidR="002900F8" w:rsidRPr="00A059BA" w:rsidRDefault="00FD1F43" w:rsidP="00A059BA">
      <w:pPr>
        <w:pStyle w:val="Odstavecseseznamem"/>
        <w:numPr>
          <w:ilvl w:val="0"/>
          <w:numId w:val="24"/>
        </w:numPr>
        <w:rPr>
          <w:sz w:val="28"/>
          <w:szCs w:val="28"/>
        </w:rPr>
        <w:sectPr w:rsidR="002900F8" w:rsidRPr="00A059BA">
          <w:headerReference w:type="even" r:id="rId8"/>
          <w:headerReference w:type="default" r:id="rId9"/>
          <w:footerReference w:type="even" r:id="rId10"/>
          <w:footerReference w:type="default" r:id="rId11"/>
          <w:headerReference w:type="first" r:id="rId12"/>
          <w:footerReference w:type="first" r:id="rId13"/>
          <w:pgSz w:w="11899" w:h="16845"/>
          <w:pgMar w:top="1601" w:right="165" w:bottom="1385" w:left="268" w:header="708" w:footer="612" w:gutter="0"/>
          <w:cols w:space="708"/>
          <w:titlePg/>
        </w:sectPr>
      </w:pPr>
      <w:proofErr w:type="spellStart"/>
      <w:r w:rsidRPr="00FD1F43">
        <w:rPr>
          <w:sz w:val="28"/>
          <w:szCs w:val="28"/>
        </w:rPr>
        <w:t>Legisla</w:t>
      </w:r>
      <w:proofErr w:type="spellEnd"/>
    </w:p>
    <w:p w:rsidR="007F1AC4" w:rsidRPr="00EA7EC5" w:rsidRDefault="007F1AC4" w:rsidP="008F2E18">
      <w:pPr>
        <w:ind w:left="0" w:firstLine="0"/>
        <w:rPr>
          <w:rFonts w:ascii="Arial" w:hAnsi="Arial" w:cs="Arial"/>
          <w:sz w:val="24"/>
          <w:szCs w:val="24"/>
        </w:rPr>
      </w:pPr>
    </w:p>
    <w:p w:rsidR="007F1AC4" w:rsidRPr="008F2E18" w:rsidRDefault="00FD1F43" w:rsidP="00FD1F43">
      <w:pPr>
        <w:pStyle w:val="Normlnweb"/>
        <w:numPr>
          <w:ilvl w:val="0"/>
          <w:numId w:val="21"/>
        </w:numPr>
        <w:rPr>
          <w:rFonts w:ascii="Arial" w:hAnsi="Arial" w:cs="Arial"/>
          <w:b/>
          <w:bCs/>
          <w:sz w:val="32"/>
          <w:szCs w:val="32"/>
        </w:rPr>
      </w:pPr>
      <w:r w:rsidRPr="008F2E18">
        <w:rPr>
          <w:rFonts w:ascii="Arial" w:hAnsi="Arial" w:cs="Arial"/>
          <w:b/>
          <w:bCs/>
          <w:sz w:val="32"/>
          <w:szCs w:val="32"/>
        </w:rPr>
        <w:t>Psychohygiena a relaxace</w:t>
      </w:r>
    </w:p>
    <w:p w:rsidR="008F2E18" w:rsidRPr="00CF5C9B" w:rsidRDefault="008F2E18" w:rsidP="008F2E18">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t>Muzikoterapie a její vliv na člověka</w:t>
      </w:r>
    </w:p>
    <w:p w:rsidR="008F2E18" w:rsidRPr="00CF5C9B" w:rsidRDefault="008F2E18" w:rsidP="008F2E18">
      <w:pPr>
        <w:spacing w:line="235" w:lineRule="exact"/>
        <w:rPr>
          <w:rFonts w:ascii="Arial" w:hAnsi="Arial" w:cs="Arial"/>
          <w:b/>
          <w:bCs/>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14" w:history="1">
        <w:r w:rsidR="00AC5085">
          <w:rPr>
            <w:rStyle w:val="Hypertextovodkaz"/>
            <w:rFonts w:ascii="Arial" w:hAnsi="Arial" w:cs="Arial"/>
            <w:color w:val="auto"/>
            <w:sz w:val="24"/>
            <w:szCs w:val="24"/>
            <w:shd w:val="clear" w:color="auto" w:fill="FFFFFF"/>
          </w:rPr>
          <w:t>Mgr.</w:t>
        </w:r>
        <w:r w:rsidRPr="00CF5C9B">
          <w:rPr>
            <w:rStyle w:val="Hypertextovodkaz"/>
            <w:rFonts w:ascii="Arial" w:hAnsi="Arial" w:cs="Arial"/>
            <w:color w:val="auto"/>
            <w:sz w:val="24"/>
            <w:szCs w:val="24"/>
            <w:shd w:val="clear" w:color="auto" w:fill="FFFFFF"/>
          </w:rPr>
          <w:t xml:space="preserve"> Bc. Lenka </w:t>
        </w:r>
        <w:proofErr w:type="spellStart"/>
        <w:r w:rsidRPr="00CF5C9B">
          <w:rPr>
            <w:rStyle w:val="Hypertextovodkaz"/>
            <w:rFonts w:ascii="Arial" w:hAnsi="Arial" w:cs="Arial"/>
            <w:color w:val="auto"/>
            <w:sz w:val="24"/>
            <w:szCs w:val="24"/>
            <w:shd w:val="clear" w:color="auto" w:fill="FFFFFF"/>
          </w:rPr>
          <w:t>Pouchlá</w:t>
        </w:r>
        <w:proofErr w:type="spellEnd"/>
        <w:r w:rsidRPr="00CF5C9B">
          <w:rPr>
            <w:rStyle w:val="Hypertextovodkaz"/>
            <w:rFonts w:ascii="Arial" w:hAnsi="Arial" w:cs="Arial"/>
            <w:color w:val="auto"/>
            <w:sz w:val="24"/>
            <w:szCs w:val="24"/>
            <w:shd w:val="clear" w:color="auto" w:fill="FFFFFF"/>
          </w:rPr>
          <w:t> </w:t>
        </w:r>
      </w:hyperlink>
      <w:hyperlink r:id="rId15" w:history="1">
        <w:r w:rsidRPr="00CF5C9B">
          <w:rPr>
            <w:rStyle w:val="Hypertextovodkaz"/>
            <w:rFonts w:ascii="Arial" w:hAnsi="Arial" w:cs="Arial"/>
            <w:color w:val="auto"/>
            <w:sz w:val="24"/>
            <w:szCs w:val="24"/>
            <w:shd w:val="clear" w:color="auto" w:fill="FFFFFF"/>
          </w:rPr>
          <w:t>Mgr. Bc. Jana Martínková</w:t>
        </w:r>
      </w:hyperlink>
    </w:p>
    <w:p w:rsidR="008F2E18" w:rsidRPr="00CF5C9B" w:rsidRDefault="008F2E18" w:rsidP="008F2E18">
      <w:pPr>
        <w:spacing w:line="112" w:lineRule="exact"/>
        <w:rPr>
          <w:rFonts w:ascii="Arial" w:hAnsi="Arial" w:cs="Arial"/>
          <w:sz w:val="24"/>
          <w:szCs w:val="24"/>
        </w:rPr>
      </w:pPr>
    </w:p>
    <w:p w:rsidR="008F2E18" w:rsidRPr="00CF5C9B" w:rsidRDefault="008F2E18" w:rsidP="008F2E18">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A2021/1239-SP/PC/PP</w:t>
      </w:r>
    </w:p>
    <w:p w:rsidR="008F2E18" w:rsidRPr="00CF5C9B" w:rsidRDefault="008F2E18" w:rsidP="008F2E18">
      <w:pPr>
        <w:spacing w:line="112" w:lineRule="exact"/>
        <w:rPr>
          <w:rFonts w:ascii="Arial" w:hAnsi="Arial" w:cs="Arial"/>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112" w:lineRule="exact"/>
        <w:rPr>
          <w:rFonts w:ascii="Arial" w:hAnsi="Arial" w:cs="Arial"/>
          <w:sz w:val="24"/>
          <w:szCs w:val="24"/>
        </w:rPr>
      </w:pPr>
    </w:p>
    <w:p w:rsidR="008F2E18" w:rsidRPr="00CF5C9B" w:rsidRDefault="008F2E18" w:rsidP="008F2E18">
      <w:pPr>
        <w:spacing w:line="200" w:lineRule="exact"/>
        <w:rPr>
          <w:rFonts w:ascii="Arial" w:hAnsi="Arial" w:cs="Arial"/>
          <w:sz w:val="24"/>
          <w:szCs w:val="24"/>
        </w:rPr>
      </w:pPr>
    </w:p>
    <w:p w:rsidR="008F2E18" w:rsidRPr="00CF5C9B" w:rsidRDefault="008F2E18" w:rsidP="008F2E18">
      <w:pPr>
        <w:spacing w:line="288" w:lineRule="exact"/>
        <w:rPr>
          <w:rFonts w:ascii="Arial" w:hAnsi="Arial" w:cs="Arial"/>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Anotace kurzu:</w:t>
      </w:r>
    </w:p>
    <w:p w:rsidR="008F2E18" w:rsidRPr="00CF5C9B" w:rsidRDefault="008F2E18" w:rsidP="008F2E18">
      <w:pPr>
        <w:ind w:right="140"/>
        <w:rPr>
          <w:rFonts w:ascii="Arial" w:eastAsia="Arial" w:hAnsi="Arial" w:cs="Arial"/>
          <w:sz w:val="24"/>
          <w:szCs w:val="24"/>
        </w:rPr>
      </w:pPr>
      <w:r w:rsidRPr="00CF5C9B">
        <w:rPr>
          <w:rFonts w:ascii="Arial" w:eastAsia="Arial" w:hAnsi="Arial" w:cs="Arial"/>
          <w:sz w:val="24"/>
          <w:szCs w:val="24"/>
        </w:rPr>
        <w:t>Program je zaměřen na základní seznámení s celostní muzikoterapií. Poskytne teoretický rámec pojmu, principů a východisek muzikoterapie. Účastníky seznámí s některými nástroji a možnostmi jejich praktického využití. Seznámí s technikami zpěvu. Formou praktických ukázek a cvičení seznámí s formami aktivní a pasivní formy práce s jednotlivci a skupinou. Poskytne specifika využití muzikoterapie u různých cílových skupin klientů.</w:t>
      </w:r>
    </w:p>
    <w:p w:rsidR="008F2E18" w:rsidRPr="008F2E18" w:rsidRDefault="008F2E18" w:rsidP="00FD1F43">
      <w:pPr>
        <w:spacing w:after="0" w:line="240" w:lineRule="auto"/>
        <w:ind w:left="0" w:firstLine="0"/>
        <w:rPr>
          <w:rFonts w:eastAsia="Times New Roman"/>
          <w:color w:val="auto"/>
          <w:sz w:val="24"/>
          <w:szCs w:val="24"/>
        </w:rPr>
      </w:pPr>
    </w:p>
    <w:p w:rsidR="008F2E18" w:rsidRPr="008F2E18" w:rsidRDefault="008F2E18" w:rsidP="00FD1F43">
      <w:pPr>
        <w:spacing w:after="0" w:line="240" w:lineRule="auto"/>
        <w:ind w:left="0" w:firstLine="0"/>
        <w:rPr>
          <w:rFonts w:eastAsia="Times New Roman"/>
          <w:color w:val="auto"/>
          <w:sz w:val="24"/>
          <w:szCs w:val="24"/>
        </w:rPr>
      </w:pPr>
    </w:p>
    <w:p w:rsidR="008F2E18" w:rsidRPr="008F2E18" w:rsidRDefault="008F2E18" w:rsidP="00FD1F43">
      <w:pPr>
        <w:spacing w:after="0" w:line="240" w:lineRule="auto"/>
        <w:ind w:left="0" w:firstLine="0"/>
        <w:rPr>
          <w:rFonts w:eastAsia="Times New Roman"/>
          <w:color w:val="auto"/>
          <w:sz w:val="24"/>
          <w:szCs w:val="24"/>
        </w:rPr>
      </w:pPr>
    </w:p>
    <w:p w:rsidR="008F2E18" w:rsidRPr="00CF5C9B" w:rsidRDefault="008F2E18" w:rsidP="008F2E18">
      <w:pPr>
        <w:ind w:right="160"/>
        <w:rPr>
          <w:sz w:val="24"/>
          <w:szCs w:val="24"/>
        </w:rPr>
      </w:pPr>
      <w:r w:rsidRPr="00CF5C9B">
        <w:rPr>
          <w:rFonts w:ascii="Arial" w:eastAsia="Arial" w:hAnsi="Arial" w:cs="Arial"/>
          <w:b/>
          <w:bCs/>
          <w:sz w:val="24"/>
          <w:szCs w:val="24"/>
        </w:rPr>
        <w:t>Prevence syndromu vyhoření</w:t>
      </w:r>
    </w:p>
    <w:p w:rsidR="008F2E18" w:rsidRPr="00CF5C9B" w:rsidRDefault="008F2E18" w:rsidP="008F2E18">
      <w:pPr>
        <w:spacing w:line="200"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A2021/0113-SP/PC/PP/VP</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8F2E18" w:rsidRPr="00CF5C9B" w:rsidRDefault="008F2E18" w:rsidP="008F2E18">
      <w:pPr>
        <w:spacing w:line="112"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Pr="00CF5C9B" w:rsidRDefault="008F2E18" w:rsidP="008F2E18">
      <w:pPr>
        <w:spacing w:line="328" w:lineRule="auto"/>
        <w:ind w:right="260"/>
        <w:rPr>
          <w:sz w:val="24"/>
          <w:szCs w:val="24"/>
        </w:rPr>
      </w:pPr>
      <w:r w:rsidRPr="00CF5C9B">
        <w:rPr>
          <w:rFonts w:ascii="Arial" w:eastAsia="Arial" w:hAnsi="Arial" w:cs="Arial"/>
          <w:sz w:val="24"/>
          <w:szCs w:val="24"/>
        </w:rPr>
        <w:t xml:space="preserve">V rámci kurzu účastníci získají teoretické informace o syndromu vyhoření, jeho projevech i vývoji v čase, aby díky nim lépe rozpoznali počínající projevy syndromu vyhoření u sebe sama. Účastníci jsou seznámeni s riziky spojenými s profesí pomáhajícího pracovníka i s vnitřními osobnostními faktory, které významnou měrou usnadňují vznik syndromu vyhoření a jsou jim nabídnuty možnosti, jak se chránit. Naučí se, kde hledat své vnitřní zdroje a jak s nimi pracovat pro znovuobnovení energie. Nedílnou součástí kurzu je praktický nácvik jednoduchých relaxačních a ventilačních </w:t>
      </w:r>
      <w:r w:rsidRPr="00CF5C9B">
        <w:rPr>
          <w:rFonts w:ascii="Arial" w:eastAsia="Arial" w:hAnsi="Arial" w:cs="Arial"/>
          <w:sz w:val="24"/>
          <w:szCs w:val="24"/>
        </w:rPr>
        <w:lastRenderedPageBreak/>
        <w:t>cvičení, která pak mohou absolventi praktikovat v běžném životě pro uvolnění kumulovaného napětí. Kurz je veden interaktivní formou, vede účastníky k sebereflexi a uvědomění si důležitosti vlastního aktivního přístupu k prevenci syndromu vyhoření.</w:t>
      </w:r>
    </w:p>
    <w:p w:rsidR="00FD1F43" w:rsidRPr="008F2E18" w:rsidRDefault="00FD1F43" w:rsidP="00FD1F43">
      <w:pPr>
        <w:spacing w:after="0" w:line="240" w:lineRule="auto"/>
        <w:ind w:left="0" w:firstLine="0"/>
        <w:rPr>
          <w:rFonts w:eastAsia="Times New Roman"/>
          <w:color w:val="auto"/>
          <w:sz w:val="24"/>
          <w:szCs w:val="24"/>
        </w:rPr>
      </w:pPr>
    </w:p>
    <w:p w:rsidR="008F2E18" w:rsidRPr="00CF5C9B" w:rsidRDefault="008F2E18" w:rsidP="008F2E18">
      <w:pPr>
        <w:spacing w:line="312" w:lineRule="auto"/>
        <w:ind w:right="180"/>
        <w:rPr>
          <w:sz w:val="24"/>
          <w:szCs w:val="24"/>
        </w:rPr>
      </w:pPr>
      <w:r w:rsidRPr="00CF5C9B">
        <w:rPr>
          <w:rFonts w:ascii="Arial" w:eastAsia="Arial" w:hAnsi="Arial" w:cs="Arial"/>
          <w:b/>
          <w:bCs/>
          <w:sz w:val="24"/>
          <w:szCs w:val="24"/>
        </w:rPr>
        <w:t>Psychohygiena pro pracovníky v sociální oblasti a prevence syndromu vyhoření</w:t>
      </w:r>
    </w:p>
    <w:p w:rsidR="008F2E18" w:rsidRPr="00CF5C9B" w:rsidRDefault="008F2E18" w:rsidP="008F2E18">
      <w:pPr>
        <w:spacing w:line="296"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MBA</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A2021/0059-SP/PC</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112"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Pr="00CF5C9B" w:rsidRDefault="008F2E18" w:rsidP="008F2E18">
      <w:pPr>
        <w:spacing w:line="334" w:lineRule="auto"/>
        <w:ind w:right="460"/>
        <w:rPr>
          <w:sz w:val="24"/>
          <w:szCs w:val="24"/>
        </w:rPr>
      </w:pPr>
      <w:r w:rsidRPr="00CF5C9B">
        <w:rPr>
          <w:rFonts w:ascii="Arial" w:eastAsia="Arial" w:hAnsi="Arial" w:cs="Arial"/>
          <w:sz w:val="24"/>
          <w:szCs w:val="24"/>
        </w:rPr>
        <w:t>Kurz seznámí posluchače s riziky, které sebou nese pomáhající profese. Zejména tedy vyčerpání nejen fyzických sil, ale i emoční přetížení. Úkolem je zvýšit povědomí o signálech a příznacích vyčerpání.</w:t>
      </w:r>
      <w:r w:rsidRPr="00CF5C9B">
        <w:rPr>
          <w:sz w:val="24"/>
          <w:szCs w:val="24"/>
        </w:rPr>
        <w:t xml:space="preserve"> </w:t>
      </w:r>
      <w:r w:rsidRPr="00CF5C9B">
        <w:rPr>
          <w:rFonts w:ascii="Arial" w:eastAsia="Arial" w:hAnsi="Arial" w:cs="Arial"/>
          <w:sz w:val="24"/>
          <w:szCs w:val="24"/>
        </w:rPr>
        <w:t xml:space="preserve">Kurz provede účastníky možnostmi jak předcházet vyčerpání a pečovat nejen o fyzickou, ale i duševní stránku pečujícího. Součástí kurzu jsou ukázky </w:t>
      </w:r>
      <w:proofErr w:type="spellStart"/>
      <w:r w:rsidRPr="00CF5C9B">
        <w:rPr>
          <w:rFonts w:ascii="Arial" w:eastAsia="Arial" w:hAnsi="Arial" w:cs="Arial"/>
          <w:sz w:val="24"/>
          <w:szCs w:val="24"/>
        </w:rPr>
        <w:t>psychorelaxace</w:t>
      </w:r>
      <w:proofErr w:type="spellEnd"/>
      <w:r w:rsidRPr="00CF5C9B">
        <w:rPr>
          <w:rFonts w:ascii="Arial" w:eastAsia="Arial" w:hAnsi="Arial" w:cs="Arial"/>
          <w:sz w:val="24"/>
          <w:szCs w:val="24"/>
        </w:rPr>
        <w:t xml:space="preserve"> a relaxačních technik pro každodenní praxi.</w:t>
      </w:r>
    </w:p>
    <w:p w:rsidR="008F2E18" w:rsidRPr="008F2E18" w:rsidRDefault="008F2E18" w:rsidP="00FD1F43">
      <w:pPr>
        <w:spacing w:after="0" w:line="240" w:lineRule="auto"/>
        <w:ind w:left="0" w:firstLine="0"/>
        <w:rPr>
          <w:rFonts w:eastAsia="Times New Roman"/>
          <w:color w:val="auto"/>
          <w:sz w:val="24"/>
          <w:szCs w:val="24"/>
        </w:rPr>
      </w:pPr>
    </w:p>
    <w:p w:rsidR="008F2E18" w:rsidRPr="008F2E18" w:rsidRDefault="008F2E18" w:rsidP="00FD1F43">
      <w:pPr>
        <w:spacing w:after="0" w:line="240" w:lineRule="auto"/>
        <w:ind w:left="0" w:firstLine="0"/>
        <w:rPr>
          <w:rFonts w:eastAsia="Times New Roman"/>
          <w:color w:val="auto"/>
          <w:sz w:val="24"/>
          <w:szCs w:val="24"/>
        </w:rPr>
      </w:pPr>
    </w:p>
    <w:p w:rsidR="008F2E18" w:rsidRPr="00CF5C9B" w:rsidRDefault="008F2E18" w:rsidP="008F2E18">
      <w:pPr>
        <w:rPr>
          <w:sz w:val="24"/>
          <w:szCs w:val="24"/>
        </w:rPr>
      </w:pPr>
      <w:r w:rsidRPr="00CF5C9B">
        <w:rPr>
          <w:rFonts w:ascii="Arial" w:eastAsia="Arial" w:hAnsi="Arial" w:cs="Arial"/>
          <w:b/>
          <w:bCs/>
          <w:sz w:val="24"/>
          <w:szCs w:val="24"/>
        </w:rPr>
        <w:t>Aktivizační a relaxační techniky</w:t>
      </w:r>
    </w:p>
    <w:p w:rsidR="008F2E18" w:rsidRPr="00CF5C9B" w:rsidRDefault="008F2E18" w:rsidP="008F2E18">
      <w:pPr>
        <w:spacing w:line="200" w:lineRule="exact"/>
        <w:rPr>
          <w:sz w:val="24"/>
          <w:szCs w:val="24"/>
        </w:rPr>
      </w:pPr>
    </w:p>
    <w:p w:rsidR="008F2E18" w:rsidRPr="00CF5C9B" w:rsidRDefault="008F2E18" w:rsidP="008F2E18">
      <w:pPr>
        <w:spacing w:line="300"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A2021/0313-SP/PC/PP</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8F2E18" w:rsidRPr="00CF5C9B" w:rsidRDefault="008F2E18" w:rsidP="008F2E18">
      <w:pPr>
        <w:spacing w:line="112"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Default="008F2E18" w:rsidP="008F2E18">
      <w:pPr>
        <w:spacing w:line="317" w:lineRule="auto"/>
        <w:ind w:right="240"/>
        <w:rPr>
          <w:rFonts w:ascii="Arial" w:eastAsia="Arial" w:hAnsi="Arial" w:cs="Arial"/>
          <w:sz w:val="24"/>
          <w:szCs w:val="24"/>
        </w:rPr>
      </w:pPr>
      <w:r w:rsidRPr="00CF5C9B">
        <w:rPr>
          <w:rFonts w:ascii="Arial" w:eastAsia="Arial" w:hAnsi="Arial" w:cs="Arial"/>
          <w:sz w:val="24"/>
          <w:szCs w:val="24"/>
        </w:rPr>
        <w:t xml:space="preserve">Cílem kurzu je seznámit účastníky s možnostmi aktivizačních a relaxačních technik natolik, aby je mohli v jednoduché a bezpečné formě uplatnit v běžné praxi. Účastník se dozví o výhodách i rizicích, které s sebou aktivizace i relaxace přináší, seznámí se s nástroji pro bezpečné uvolnění pocitů (ventilačními technikami) i možnostmi objevování vnitřních zdrojů u klienta v rámci pozitivní </w:t>
      </w:r>
      <w:r w:rsidRPr="00CF5C9B">
        <w:rPr>
          <w:rFonts w:ascii="Arial" w:eastAsia="Arial" w:hAnsi="Arial" w:cs="Arial"/>
          <w:sz w:val="24"/>
          <w:szCs w:val="24"/>
        </w:rPr>
        <w:lastRenderedPageBreak/>
        <w:t>motivace. Propojením těchto technik následně dokáže prohloubit a rozšířit vzájemnou komunikaci a spolupráci. Celý kurz je veden interaktivně, velká část prostoru je věnována diskusi o možnostech konkrétní praktické aplikace technik a praktickému nácviku těchto technik. Absolventi je posléze mohou využít nejen v přímé práci s uživatelem služby například v rámci podpůrných, volnočasových aktivit, ale také v rámci vlastní prevence syndromu vyhoření.</w:t>
      </w:r>
    </w:p>
    <w:p w:rsidR="008F2E18" w:rsidRDefault="008F2E18" w:rsidP="008F2E18">
      <w:pPr>
        <w:spacing w:line="317" w:lineRule="auto"/>
        <w:ind w:right="240"/>
        <w:rPr>
          <w:rFonts w:ascii="Arial" w:eastAsia="Arial" w:hAnsi="Arial" w:cs="Arial"/>
          <w:sz w:val="24"/>
          <w:szCs w:val="24"/>
        </w:rPr>
      </w:pPr>
    </w:p>
    <w:p w:rsidR="008F2E18" w:rsidRPr="008F2E18" w:rsidRDefault="008F2E18" w:rsidP="008F2E18">
      <w:pPr>
        <w:pStyle w:val="Odstavecseseznamem"/>
        <w:numPr>
          <w:ilvl w:val="0"/>
          <w:numId w:val="21"/>
        </w:numPr>
        <w:spacing w:line="317" w:lineRule="auto"/>
        <w:ind w:right="240"/>
        <w:rPr>
          <w:rFonts w:ascii="Arial" w:eastAsia="Arial" w:hAnsi="Arial" w:cs="Arial"/>
          <w:b/>
          <w:sz w:val="32"/>
          <w:szCs w:val="32"/>
        </w:rPr>
      </w:pPr>
      <w:r w:rsidRPr="008F2E18">
        <w:rPr>
          <w:rFonts w:ascii="Arial" w:eastAsia="Arial" w:hAnsi="Arial" w:cs="Arial"/>
          <w:b/>
          <w:sz w:val="32"/>
          <w:szCs w:val="32"/>
        </w:rPr>
        <w:t>Sebepoznání</w:t>
      </w:r>
    </w:p>
    <w:p w:rsidR="008F2E18" w:rsidRDefault="008F2E18" w:rsidP="008F2E18">
      <w:pPr>
        <w:pStyle w:val="Odstavecseseznamem"/>
        <w:spacing w:line="317" w:lineRule="auto"/>
        <w:ind w:left="1065" w:right="240"/>
        <w:rPr>
          <w:rFonts w:ascii="Arial" w:eastAsia="Arial" w:hAnsi="Arial" w:cs="Arial"/>
          <w:b/>
          <w:sz w:val="24"/>
          <w:szCs w:val="24"/>
        </w:rPr>
      </w:pPr>
    </w:p>
    <w:p w:rsidR="008F2E18" w:rsidRDefault="008F2E18" w:rsidP="008F2E18">
      <w:pPr>
        <w:rPr>
          <w:rFonts w:ascii="Arial" w:hAnsi="Arial" w:cs="Arial"/>
          <w:b/>
          <w:bCs/>
          <w:sz w:val="24"/>
          <w:szCs w:val="24"/>
        </w:rPr>
      </w:pPr>
      <w:r w:rsidRPr="00EA7EC5">
        <w:rPr>
          <w:rFonts w:ascii="Arial" w:hAnsi="Arial" w:cs="Arial"/>
          <w:b/>
          <w:bCs/>
          <w:sz w:val="24"/>
          <w:szCs w:val="24"/>
        </w:rPr>
        <w:t>Jak hořet a neshořet</w:t>
      </w: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8F2E18" w:rsidRDefault="008F2E18" w:rsidP="008F2E18">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F2E18" w:rsidRPr="00CF5C9B" w:rsidRDefault="008F2E18" w:rsidP="008F2E18">
      <w:pPr>
        <w:shd w:val="clear" w:color="auto" w:fill="FFFFFF"/>
        <w:rPr>
          <w:rFonts w:ascii="Arial" w:hAnsi="Arial" w:cs="Arial"/>
          <w:sz w:val="24"/>
          <w:szCs w:val="24"/>
        </w:rPr>
      </w:pPr>
    </w:p>
    <w:p w:rsidR="008F2E18" w:rsidRPr="00EA7EC5" w:rsidRDefault="008F2E18" w:rsidP="008F2E18">
      <w:pPr>
        <w:rPr>
          <w:rFonts w:ascii="Arial" w:hAnsi="Arial" w:cs="Arial"/>
          <w:b/>
          <w:bCs/>
          <w:sz w:val="24"/>
          <w:szCs w:val="24"/>
        </w:rPr>
      </w:pPr>
      <w:r>
        <w:rPr>
          <w:rFonts w:ascii="Arial" w:hAnsi="Arial" w:cs="Arial"/>
          <w:b/>
          <w:bCs/>
          <w:sz w:val="24"/>
          <w:szCs w:val="24"/>
        </w:rPr>
        <w:t>Anotace:</w:t>
      </w:r>
    </w:p>
    <w:p w:rsidR="008F2E18" w:rsidRDefault="008F2E18" w:rsidP="008F2E18">
      <w:pPr>
        <w:rPr>
          <w:rFonts w:ascii="Arial" w:hAnsi="Arial" w:cs="Arial"/>
          <w:sz w:val="24"/>
          <w:szCs w:val="24"/>
        </w:rPr>
      </w:pPr>
      <w:r w:rsidRPr="00EA7EC5">
        <w:rPr>
          <w:rFonts w:ascii="Arial" w:hAnsi="Arial" w:cs="Arial"/>
          <w:sz w:val="24"/>
          <w:szCs w:val="24"/>
        </w:rPr>
        <w:t>Potřeby rodičů v rodině, prevence vyhoření v rodinném životě. Vhodné pro partnerskou účast. Budeme se zabývat našimi sny, potřebami, rodičovskou rolí a odpovědností.</w:t>
      </w:r>
    </w:p>
    <w:p w:rsidR="008F2E18" w:rsidRDefault="008F2E18" w:rsidP="008F2E18">
      <w:pPr>
        <w:rPr>
          <w:rFonts w:ascii="Arial" w:hAnsi="Arial" w:cs="Arial"/>
          <w:sz w:val="24"/>
          <w:szCs w:val="24"/>
        </w:rPr>
      </w:pPr>
    </w:p>
    <w:p w:rsidR="008F2E18" w:rsidRDefault="008F2E18" w:rsidP="008F2E18">
      <w:pPr>
        <w:rPr>
          <w:rFonts w:ascii="Arial" w:hAnsi="Arial" w:cs="Arial"/>
          <w:b/>
          <w:bCs/>
          <w:sz w:val="24"/>
          <w:szCs w:val="24"/>
        </w:rPr>
      </w:pPr>
      <w:r w:rsidRPr="00EA7EC5">
        <w:rPr>
          <w:rFonts w:ascii="Arial" w:hAnsi="Arial" w:cs="Arial"/>
          <w:b/>
          <w:bCs/>
          <w:sz w:val="24"/>
          <w:szCs w:val="24"/>
        </w:rPr>
        <w:t xml:space="preserve">Jak rozvíjet svou osobnost </w:t>
      </w: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8F2E18" w:rsidRPr="00CF5C9B" w:rsidRDefault="008F2E18" w:rsidP="008F2E18">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F2E18" w:rsidRPr="00EA7EC5" w:rsidRDefault="008F2E18" w:rsidP="008F2E18">
      <w:pPr>
        <w:rPr>
          <w:rFonts w:ascii="Arial" w:hAnsi="Arial" w:cs="Arial"/>
          <w:b/>
          <w:bCs/>
          <w:sz w:val="24"/>
          <w:szCs w:val="24"/>
        </w:rPr>
      </w:pPr>
    </w:p>
    <w:p w:rsidR="008F2E18" w:rsidRDefault="008F2E18" w:rsidP="008F2E18">
      <w:pPr>
        <w:rPr>
          <w:rFonts w:ascii="Arial" w:hAnsi="Arial" w:cs="Arial"/>
          <w:b/>
          <w:bCs/>
          <w:sz w:val="24"/>
          <w:szCs w:val="24"/>
        </w:rPr>
      </w:pPr>
      <w:r>
        <w:rPr>
          <w:rFonts w:ascii="Arial" w:hAnsi="Arial" w:cs="Arial"/>
          <w:b/>
          <w:bCs/>
          <w:sz w:val="24"/>
          <w:szCs w:val="24"/>
        </w:rPr>
        <w:t>Anotace:</w:t>
      </w:r>
    </w:p>
    <w:p w:rsidR="008F2E18" w:rsidRDefault="008F2E18" w:rsidP="008F2E18">
      <w:pPr>
        <w:rPr>
          <w:rFonts w:ascii="Arial" w:hAnsi="Arial" w:cs="Arial"/>
          <w:sz w:val="24"/>
          <w:szCs w:val="24"/>
        </w:rPr>
      </w:pPr>
      <w:r w:rsidRPr="00EA7EC5">
        <w:rPr>
          <w:rFonts w:ascii="Arial" w:hAnsi="Arial" w:cs="Arial"/>
          <w:sz w:val="24"/>
          <w:szCs w:val="24"/>
        </w:rPr>
        <w:t xml:space="preserve">Seminář informuje o možnostech harmonizace osobnosti. Nabízí nápady, jak vylepšit svůj </w:t>
      </w:r>
      <w:proofErr w:type="spellStart"/>
      <w:r w:rsidRPr="00EA7EC5">
        <w:rPr>
          <w:rFonts w:ascii="Arial" w:hAnsi="Arial" w:cs="Arial"/>
          <w:sz w:val="24"/>
          <w:szCs w:val="24"/>
        </w:rPr>
        <w:t>sebeobraz</w:t>
      </w:r>
      <w:proofErr w:type="spellEnd"/>
      <w:r w:rsidRPr="00EA7EC5">
        <w:rPr>
          <w:rFonts w:ascii="Arial" w:hAnsi="Arial" w:cs="Arial"/>
          <w:sz w:val="24"/>
          <w:szCs w:val="24"/>
        </w:rPr>
        <w:t xml:space="preserve"> a mínění o sobě. Zazní principy asertivního chování, které lze považovat za nejkratší cestu, k efektivní komunikaci nejen s dítětem v pěstounské péči, ale má pozitivní dopad na mezilidské vztahy obecně.</w:t>
      </w:r>
    </w:p>
    <w:p w:rsidR="008F2E18" w:rsidRDefault="008F2E18" w:rsidP="008F2E18">
      <w:pPr>
        <w:rPr>
          <w:rFonts w:ascii="Arial" w:hAnsi="Arial" w:cs="Arial"/>
          <w:sz w:val="24"/>
          <w:szCs w:val="24"/>
        </w:rPr>
      </w:pPr>
    </w:p>
    <w:p w:rsidR="008F2E18" w:rsidRDefault="008F2E18" w:rsidP="008F2E18">
      <w:pPr>
        <w:rPr>
          <w:rFonts w:ascii="Arial" w:hAnsi="Arial" w:cs="Arial"/>
          <w:b/>
          <w:bCs/>
          <w:sz w:val="24"/>
          <w:szCs w:val="24"/>
        </w:rPr>
      </w:pPr>
      <w:bookmarkStart w:id="1" w:name="_Hlk120178560"/>
      <w:r w:rsidRPr="00EA7EC5">
        <w:rPr>
          <w:rFonts w:ascii="Arial" w:hAnsi="Arial" w:cs="Arial"/>
          <w:b/>
          <w:bCs/>
          <w:sz w:val="24"/>
          <w:szCs w:val="24"/>
        </w:rPr>
        <w:t>Partnerský balanc aneb naplněný vztah</w:t>
      </w:r>
    </w:p>
    <w:p w:rsidR="008F2E18" w:rsidRDefault="008F2E18" w:rsidP="008F2E18">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bCs/>
          <w:sz w:val="24"/>
          <w:szCs w:val="24"/>
        </w:rPr>
        <w:t>Mgr. Andrea Mališová</w:t>
      </w:r>
    </w:p>
    <w:p w:rsidR="008F2E18" w:rsidRPr="00505B6D" w:rsidRDefault="008F2E18" w:rsidP="008F2E18">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F2E18" w:rsidRPr="00EA7EC5" w:rsidRDefault="008F2E18" w:rsidP="008F2E18">
      <w:pPr>
        <w:rPr>
          <w:rFonts w:ascii="Arial" w:hAnsi="Arial" w:cs="Arial"/>
          <w:b/>
          <w:bCs/>
          <w:sz w:val="24"/>
          <w:szCs w:val="24"/>
        </w:rPr>
      </w:pPr>
    </w:p>
    <w:p w:rsidR="008F2E18" w:rsidRPr="00EA7EC5" w:rsidRDefault="008F2E18" w:rsidP="008F2E18">
      <w:pPr>
        <w:rPr>
          <w:rFonts w:ascii="Arial" w:hAnsi="Arial" w:cs="Arial"/>
          <w:b/>
          <w:bCs/>
          <w:sz w:val="24"/>
          <w:szCs w:val="24"/>
        </w:rPr>
      </w:pPr>
      <w:r>
        <w:rPr>
          <w:rFonts w:ascii="Arial" w:hAnsi="Arial" w:cs="Arial"/>
          <w:b/>
          <w:bCs/>
          <w:sz w:val="24"/>
          <w:szCs w:val="24"/>
        </w:rPr>
        <w:t>Anotace:</w:t>
      </w:r>
    </w:p>
    <w:bookmarkEnd w:id="1"/>
    <w:p w:rsidR="008F2E18" w:rsidRPr="00EA7EC5" w:rsidRDefault="008F2E18" w:rsidP="008F2E18">
      <w:pPr>
        <w:rPr>
          <w:rFonts w:ascii="Arial" w:hAnsi="Arial" w:cs="Arial"/>
          <w:sz w:val="24"/>
          <w:szCs w:val="24"/>
        </w:rPr>
      </w:pPr>
      <w:r w:rsidRPr="00EA7EC5">
        <w:rPr>
          <w:rFonts w:ascii="Arial" w:hAnsi="Arial" w:cs="Arial"/>
          <w:sz w:val="24"/>
          <w:szCs w:val="24"/>
        </w:rPr>
        <w:t>Kurz o hledání rovnováhy ve vztahu, svobodě, péči, komunikaci a pocitu důležitosti. Dozvíte se - jak se skrze vzájemnou odlišnost doplňovat a obohacovat v běžném životě; jak se naučit jeden druhému více porozumět; jak podpořit více blíz</w:t>
      </w:r>
      <w:r w:rsidR="00403DC7">
        <w:rPr>
          <w:rFonts w:ascii="Arial" w:hAnsi="Arial" w:cs="Arial"/>
          <w:sz w:val="24"/>
          <w:szCs w:val="24"/>
        </w:rPr>
        <w:t>kosti i ve chvílích konfliktu.</w:t>
      </w:r>
    </w:p>
    <w:p w:rsidR="008F2E18" w:rsidRPr="00EA7EC5" w:rsidRDefault="008F2E18" w:rsidP="008F2E18">
      <w:pPr>
        <w:rPr>
          <w:rFonts w:ascii="Arial" w:hAnsi="Arial" w:cs="Arial"/>
          <w:sz w:val="24"/>
          <w:szCs w:val="24"/>
        </w:rPr>
      </w:pPr>
      <w:r w:rsidRPr="00EA7EC5">
        <w:rPr>
          <w:rFonts w:ascii="Arial" w:hAnsi="Arial" w:cs="Arial"/>
          <w:sz w:val="24"/>
          <w:szCs w:val="24"/>
        </w:rPr>
        <w:t>Nečekejte zázračný návod na vztahy v deseti krocích. Odhalíme však tu základní podstatu pro naše smysluplné vztahy.</w:t>
      </w:r>
    </w:p>
    <w:p w:rsidR="008F2E18" w:rsidRPr="00906E5C" w:rsidRDefault="008F2E18" w:rsidP="008F2E18">
      <w:pPr>
        <w:shd w:val="clear" w:color="auto" w:fill="FFFFFF"/>
        <w:ind w:left="0" w:firstLine="0"/>
        <w:rPr>
          <w:rFonts w:ascii="Arial" w:eastAsia="Times New Roman" w:hAnsi="Arial" w:cs="Arial"/>
          <w:b/>
          <w:bCs/>
          <w:sz w:val="24"/>
          <w:szCs w:val="24"/>
        </w:rPr>
      </w:pPr>
      <w:r w:rsidRPr="00906E5C">
        <w:rPr>
          <w:rFonts w:ascii="Arial" w:eastAsia="Times New Roman" w:hAnsi="Arial" w:cs="Arial"/>
          <w:b/>
          <w:bCs/>
          <w:sz w:val="24"/>
          <w:szCs w:val="24"/>
        </w:rPr>
        <w:lastRenderedPageBreak/>
        <w:t>Ovládni své sabotéry – hluboké porozumění sobě i druhým</w:t>
      </w:r>
    </w:p>
    <w:p w:rsidR="008F2E18" w:rsidRPr="00CF5C9B" w:rsidRDefault="008F2E18" w:rsidP="008F2E18">
      <w:pPr>
        <w:spacing w:line="235" w:lineRule="exact"/>
        <w:rPr>
          <w:rFonts w:ascii="Arial" w:hAnsi="Arial" w:cs="Arial"/>
          <w:b/>
          <w:bCs/>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16" w:history="1">
        <w:r w:rsidRPr="00CF5C9B">
          <w:rPr>
            <w:rStyle w:val="Hypertextovodkaz"/>
            <w:rFonts w:ascii="Arial" w:hAnsi="Arial" w:cs="Arial"/>
            <w:color w:val="auto"/>
            <w:sz w:val="24"/>
            <w:szCs w:val="24"/>
            <w:shd w:val="clear" w:color="auto" w:fill="FFFFFF"/>
          </w:rPr>
          <w:t>Mgr. Nela Mátlová</w:t>
        </w:r>
      </w:hyperlink>
    </w:p>
    <w:p w:rsidR="008F2E18" w:rsidRPr="00CF5C9B" w:rsidRDefault="008F2E18" w:rsidP="008F2E18">
      <w:pPr>
        <w:spacing w:line="112" w:lineRule="exact"/>
        <w:rPr>
          <w:rFonts w:ascii="Arial" w:hAnsi="Arial" w:cs="Arial"/>
          <w:sz w:val="24"/>
          <w:szCs w:val="24"/>
        </w:rPr>
      </w:pPr>
    </w:p>
    <w:p w:rsidR="008F2E18" w:rsidRPr="00CF5C9B" w:rsidRDefault="008F2E18" w:rsidP="008F2E18">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A2022/0211-SP/PC/PP/VP</w:t>
      </w:r>
    </w:p>
    <w:p w:rsidR="008F2E18" w:rsidRPr="00CF5C9B" w:rsidRDefault="008F2E18" w:rsidP="008F2E18">
      <w:pPr>
        <w:spacing w:line="112" w:lineRule="exact"/>
        <w:rPr>
          <w:rFonts w:ascii="Arial" w:hAnsi="Arial" w:cs="Arial"/>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112" w:lineRule="exact"/>
        <w:rPr>
          <w:rFonts w:ascii="Arial" w:hAnsi="Arial" w:cs="Arial"/>
          <w:sz w:val="24"/>
          <w:szCs w:val="24"/>
        </w:rPr>
      </w:pPr>
    </w:p>
    <w:p w:rsidR="008F2E18" w:rsidRPr="00CF5C9B" w:rsidRDefault="008F2E18" w:rsidP="008F2E18">
      <w:pPr>
        <w:spacing w:line="200" w:lineRule="exact"/>
        <w:rPr>
          <w:rFonts w:ascii="Arial" w:hAnsi="Arial" w:cs="Arial"/>
          <w:sz w:val="24"/>
          <w:szCs w:val="24"/>
        </w:rPr>
      </w:pPr>
    </w:p>
    <w:p w:rsidR="008F2E18" w:rsidRPr="00CF5C9B" w:rsidRDefault="008F2E18" w:rsidP="008F2E18">
      <w:pPr>
        <w:spacing w:line="288" w:lineRule="exact"/>
        <w:rPr>
          <w:rFonts w:ascii="Arial" w:hAnsi="Arial" w:cs="Arial"/>
          <w:sz w:val="24"/>
          <w:szCs w:val="24"/>
        </w:rPr>
      </w:pP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Anotace kurzu:</w:t>
      </w:r>
    </w:p>
    <w:p w:rsidR="008F2E18" w:rsidRDefault="008F2E18" w:rsidP="008F2E18">
      <w:pPr>
        <w:rPr>
          <w:rFonts w:ascii="Arial" w:hAnsi="Arial" w:cs="Arial"/>
          <w:sz w:val="24"/>
          <w:szCs w:val="24"/>
          <w:shd w:val="clear" w:color="auto" w:fill="FFFFFF"/>
        </w:rPr>
      </w:pPr>
      <w:r w:rsidRPr="00CF5C9B">
        <w:rPr>
          <w:rFonts w:ascii="Arial" w:hAnsi="Arial" w:cs="Arial"/>
          <w:sz w:val="24"/>
          <w:szCs w:val="24"/>
          <w:shd w:val="clear" w:color="auto" w:fill="FFFFFF"/>
        </w:rPr>
        <w:t xml:space="preserve">Koncept sabotérů je účinná </w:t>
      </w:r>
      <w:proofErr w:type="spellStart"/>
      <w:r w:rsidRPr="00CF5C9B">
        <w:rPr>
          <w:rFonts w:ascii="Arial" w:hAnsi="Arial" w:cs="Arial"/>
          <w:sz w:val="24"/>
          <w:szCs w:val="24"/>
          <w:shd w:val="clear" w:color="auto" w:fill="FFFFFF"/>
        </w:rPr>
        <w:t>koučovací</w:t>
      </w:r>
      <w:proofErr w:type="spellEnd"/>
      <w:r w:rsidRPr="00CF5C9B">
        <w:rPr>
          <w:rFonts w:ascii="Arial" w:hAnsi="Arial" w:cs="Arial"/>
          <w:sz w:val="24"/>
          <w:szCs w:val="24"/>
          <w:shd w:val="clear" w:color="auto" w:fill="FFFFFF"/>
        </w:rPr>
        <w:t xml:space="preserve"> a </w:t>
      </w:r>
      <w:proofErr w:type="spellStart"/>
      <w:r w:rsidRPr="00CF5C9B">
        <w:rPr>
          <w:rFonts w:ascii="Arial" w:hAnsi="Arial" w:cs="Arial"/>
          <w:sz w:val="24"/>
          <w:szCs w:val="24"/>
          <w:shd w:val="clear" w:color="auto" w:fill="FFFFFF"/>
        </w:rPr>
        <w:t>sebekoučovací</w:t>
      </w:r>
      <w:proofErr w:type="spellEnd"/>
      <w:r w:rsidRPr="00CF5C9B">
        <w:rPr>
          <w:rFonts w:ascii="Arial" w:hAnsi="Arial" w:cs="Arial"/>
          <w:sz w:val="24"/>
          <w:szCs w:val="24"/>
          <w:shd w:val="clear" w:color="auto" w:fill="FFFFFF"/>
        </w:rPr>
        <w:t xml:space="preserve"> technika, vycházející z teorie o PQ mozku. Pracuje s podmínkami, které si každý nás klade v hlavě. Tyto podmínky jsou velmi často příčinou vyhoření, narušování hranic, brzd v </w:t>
      </w:r>
      <w:proofErr w:type="spellStart"/>
      <w:r w:rsidRPr="00CF5C9B">
        <w:rPr>
          <w:rFonts w:ascii="Arial" w:hAnsi="Arial" w:cs="Arial"/>
          <w:sz w:val="24"/>
          <w:szCs w:val="24"/>
          <w:shd w:val="clear" w:color="auto" w:fill="FFFFFF"/>
        </w:rPr>
        <w:t>sebemotivaci</w:t>
      </w:r>
      <w:proofErr w:type="spellEnd"/>
      <w:r w:rsidRPr="00CF5C9B">
        <w:rPr>
          <w:rFonts w:ascii="Arial" w:hAnsi="Arial" w:cs="Arial"/>
          <w:sz w:val="24"/>
          <w:szCs w:val="24"/>
          <w:shd w:val="clear" w:color="auto" w:fill="FFFFFF"/>
        </w:rPr>
        <w:t xml:space="preserve">, ale také kvalitní klientské práci. Pochopení konceptu sabotérů, ovládnutí soudce a podpora mudrce vede k velkému osobnostnímu rozvoji, ale také podporuje kolektivy a práci s klienty. Díky pochopení sabotérů dochází k hlubokému porozumění sobě samému a druhým lidem. Dalším přínosem je nárůst opravdové empatie, schopnost udržet si hranice, nenechat se zmanipulovat, zvýšit svou emoční inteligenci, sebeúctu a dlouhodobě tedy pečovat o svou psychohygienu Teorie pozitivní inteligence učí lidi, jak překonat brzdy v hlavě, které si neseme naprosto všichni a zastavují naši schopnost být opravdu autentičtí, odvážní, sami sebou. Skrze tuto teorii dokážou účastníci sami a za laskavé podpory lektora objevit své vlastní bloky a brzdy, </w:t>
      </w:r>
      <w:proofErr w:type="spellStart"/>
      <w:r w:rsidRPr="00CF5C9B">
        <w:rPr>
          <w:rFonts w:ascii="Arial" w:hAnsi="Arial" w:cs="Arial"/>
          <w:sz w:val="24"/>
          <w:szCs w:val="24"/>
          <w:shd w:val="clear" w:color="auto" w:fill="FFFFFF"/>
        </w:rPr>
        <w:t>zvědomit</w:t>
      </w:r>
      <w:proofErr w:type="spellEnd"/>
      <w:r w:rsidRPr="00CF5C9B">
        <w:rPr>
          <w:rFonts w:ascii="Arial" w:hAnsi="Arial" w:cs="Arial"/>
          <w:sz w:val="24"/>
          <w:szCs w:val="24"/>
          <w:shd w:val="clear" w:color="auto" w:fill="FFFFFF"/>
        </w:rPr>
        <w:t xml:space="preserve"> si je a začít s nimi ihned pracovat. Součástí kurzu bude nejen velmi detailní seznámení s jednotlivými sabotéry, ale i praktické zasazení do života a hlavně konkrétní a využitelné techniky, které nás učí sabotérům nenaslouchat a tedy rozvíjet svou schopnost inovace, kreativity, hledání darů, komplexního pozitivního a zároveň angažovaného pohledu na život.</w:t>
      </w:r>
    </w:p>
    <w:p w:rsidR="008F2E18" w:rsidRDefault="008F2E18" w:rsidP="008F2E18">
      <w:pPr>
        <w:rPr>
          <w:rFonts w:ascii="Arial" w:hAnsi="Arial" w:cs="Arial"/>
          <w:sz w:val="24"/>
          <w:szCs w:val="24"/>
          <w:shd w:val="clear" w:color="auto" w:fill="FFFFFF"/>
        </w:rPr>
      </w:pPr>
    </w:p>
    <w:p w:rsidR="008F2E18" w:rsidRDefault="008F2E18" w:rsidP="008F2E18">
      <w:pPr>
        <w:rPr>
          <w:rFonts w:ascii="Arial" w:hAnsi="Arial" w:cs="Arial"/>
          <w:b/>
          <w:bCs/>
          <w:sz w:val="24"/>
          <w:szCs w:val="24"/>
        </w:rPr>
      </w:pPr>
      <w:proofErr w:type="spellStart"/>
      <w:r w:rsidRPr="00EA7EC5">
        <w:rPr>
          <w:rFonts w:ascii="Arial" w:hAnsi="Arial" w:cs="Arial"/>
          <w:b/>
          <w:bCs/>
          <w:sz w:val="24"/>
          <w:szCs w:val="24"/>
        </w:rPr>
        <w:t>Psychoposilovna</w:t>
      </w:r>
      <w:proofErr w:type="spellEnd"/>
      <w:r w:rsidRPr="00EA7EC5">
        <w:rPr>
          <w:rFonts w:ascii="Arial" w:hAnsi="Arial" w:cs="Arial"/>
          <w:b/>
          <w:bCs/>
          <w:sz w:val="24"/>
          <w:szCs w:val="24"/>
        </w:rPr>
        <w:t xml:space="preserve"> aneb jsem dobrý rodič</w:t>
      </w:r>
    </w:p>
    <w:p w:rsidR="008F2E18" w:rsidRPr="00CF5C9B" w:rsidRDefault="008F2E18" w:rsidP="008F2E1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Mgr. Eva Jarková</w:t>
      </w:r>
    </w:p>
    <w:p w:rsidR="008F2E18" w:rsidRDefault="008F2E18" w:rsidP="008F2E18">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F2E18" w:rsidRPr="00EA7EC5" w:rsidRDefault="008F2E18" w:rsidP="008F2E18">
      <w:pPr>
        <w:rPr>
          <w:rFonts w:ascii="Arial" w:hAnsi="Arial" w:cs="Arial"/>
          <w:b/>
          <w:bCs/>
          <w:sz w:val="24"/>
          <w:szCs w:val="24"/>
        </w:rPr>
      </w:pPr>
    </w:p>
    <w:p w:rsidR="008F2E18" w:rsidRDefault="008F2E18" w:rsidP="008F2E18">
      <w:pPr>
        <w:rPr>
          <w:rFonts w:ascii="Arial" w:hAnsi="Arial" w:cs="Arial"/>
          <w:b/>
          <w:bCs/>
          <w:sz w:val="24"/>
          <w:szCs w:val="24"/>
        </w:rPr>
      </w:pPr>
      <w:r>
        <w:rPr>
          <w:rFonts w:ascii="Arial" w:hAnsi="Arial" w:cs="Arial"/>
          <w:b/>
          <w:bCs/>
          <w:sz w:val="24"/>
          <w:szCs w:val="24"/>
        </w:rPr>
        <w:t>Anotace:</w:t>
      </w:r>
    </w:p>
    <w:p w:rsidR="008F2E18" w:rsidRPr="00EA7EC5" w:rsidRDefault="008F2E18" w:rsidP="008F2E18">
      <w:pPr>
        <w:rPr>
          <w:rFonts w:ascii="Arial" w:hAnsi="Arial" w:cs="Arial"/>
          <w:sz w:val="24"/>
          <w:szCs w:val="24"/>
        </w:rPr>
      </w:pPr>
      <w:r w:rsidRPr="00EA7EC5">
        <w:rPr>
          <w:rFonts w:ascii="Arial" w:hAnsi="Arial" w:cs="Arial"/>
          <w:sz w:val="24"/>
          <w:szCs w:val="24"/>
        </w:rPr>
        <w:t>Prožitkový program zaměřený na posílení role náhradního rodiče – využití techniky sebe-hodnocení a sebe-posílení, které lze pak v praxi využívat také s dětmi</w:t>
      </w:r>
    </w:p>
    <w:p w:rsidR="008F2E18" w:rsidRPr="00EA7EC5" w:rsidRDefault="008F2E18" w:rsidP="008F2E18">
      <w:pPr>
        <w:rPr>
          <w:rFonts w:ascii="Arial" w:hAnsi="Arial" w:cs="Arial"/>
          <w:sz w:val="24"/>
          <w:szCs w:val="24"/>
        </w:rPr>
      </w:pPr>
    </w:p>
    <w:p w:rsidR="008F2E18" w:rsidRDefault="008F2E18" w:rsidP="008F2E18">
      <w:pPr>
        <w:rPr>
          <w:rFonts w:ascii="Arial" w:hAnsi="Arial" w:cs="Arial"/>
          <w:sz w:val="24"/>
          <w:szCs w:val="24"/>
          <w:shd w:val="clear" w:color="auto" w:fill="FFFFFF"/>
        </w:rPr>
      </w:pPr>
    </w:p>
    <w:p w:rsidR="008F2E18" w:rsidRDefault="008F2E18" w:rsidP="008F2E18">
      <w:pPr>
        <w:rPr>
          <w:rFonts w:ascii="Arial" w:hAnsi="Arial" w:cs="Arial"/>
          <w:sz w:val="24"/>
          <w:szCs w:val="24"/>
          <w:shd w:val="clear" w:color="auto" w:fill="FFFFFF"/>
        </w:rPr>
      </w:pPr>
    </w:p>
    <w:p w:rsidR="008F2E18" w:rsidRDefault="008F2E18" w:rsidP="008F2E18">
      <w:pPr>
        <w:rPr>
          <w:rFonts w:ascii="Arial" w:hAnsi="Arial" w:cs="Arial"/>
          <w:sz w:val="24"/>
          <w:szCs w:val="24"/>
          <w:shd w:val="clear" w:color="auto" w:fill="FFFFFF"/>
        </w:rPr>
      </w:pPr>
    </w:p>
    <w:p w:rsidR="008F2E18" w:rsidRDefault="008F2E18" w:rsidP="008F2E18">
      <w:pPr>
        <w:rPr>
          <w:rFonts w:ascii="Arial" w:hAnsi="Arial" w:cs="Arial"/>
          <w:sz w:val="24"/>
          <w:szCs w:val="24"/>
          <w:shd w:val="clear" w:color="auto" w:fill="FFFFFF"/>
        </w:rPr>
      </w:pPr>
    </w:p>
    <w:p w:rsidR="008F2E18" w:rsidRDefault="008F2E18" w:rsidP="008F2E18">
      <w:pPr>
        <w:rPr>
          <w:rFonts w:ascii="Arial" w:hAnsi="Arial" w:cs="Arial"/>
          <w:sz w:val="24"/>
          <w:szCs w:val="24"/>
          <w:shd w:val="clear" w:color="auto" w:fill="FFFFFF"/>
        </w:rPr>
      </w:pPr>
    </w:p>
    <w:p w:rsidR="008F2E18" w:rsidRPr="00CF5C9B" w:rsidRDefault="008F2E18" w:rsidP="008F2E18">
      <w:pPr>
        <w:spacing w:line="334" w:lineRule="auto"/>
        <w:ind w:right="380"/>
        <w:rPr>
          <w:sz w:val="24"/>
          <w:szCs w:val="24"/>
        </w:rPr>
      </w:pPr>
      <w:r w:rsidRPr="00CF5C9B">
        <w:rPr>
          <w:rFonts w:ascii="Arial" w:eastAsia="Arial" w:hAnsi="Arial" w:cs="Arial"/>
          <w:b/>
          <w:bCs/>
          <w:sz w:val="24"/>
          <w:szCs w:val="24"/>
        </w:rPr>
        <w:lastRenderedPageBreak/>
        <w:t>Úvod do sebezkušenostního výcviku PCA</w:t>
      </w:r>
    </w:p>
    <w:p w:rsidR="008F2E18" w:rsidRPr="00CF5C9B" w:rsidRDefault="008F2E18" w:rsidP="008F2E18">
      <w:pPr>
        <w:spacing w:line="15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Kadlčíková Hana</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A2022/0214-SP/PC</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Default="008F2E18" w:rsidP="008F2E18">
      <w:pPr>
        <w:rPr>
          <w:rFonts w:ascii="Arial" w:eastAsia="Arial" w:hAnsi="Arial" w:cs="Arial"/>
          <w:sz w:val="24"/>
          <w:szCs w:val="24"/>
        </w:rPr>
      </w:pPr>
      <w:r w:rsidRPr="00CF5C9B">
        <w:rPr>
          <w:rFonts w:ascii="Arial" w:eastAsia="Arial" w:hAnsi="Arial" w:cs="Arial"/>
          <w:sz w:val="24"/>
          <w:szCs w:val="24"/>
        </w:rPr>
        <w:t xml:space="preserve">Účastníci semináře se seznámí se základy a zákonitostmi psychoterapeutického přístupu zaměřeného na člověka (nedirektivní terapie, terapie rozhovorem), PCA přístupu v psychoterapii dle Carla R. </w:t>
      </w:r>
      <w:proofErr w:type="spellStart"/>
      <w:r w:rsidRPr="00CF5C9B">
        <w:rPr>
          <w:rFonts w:ascii="Arial" w:eastAsia="Arial" w:hAnsi="Arial" w:cs="Arial"/>
          <w:sz w:val="24"/>
          <w:szCs w:val="24"/>
        </w:rPr>
        <w:t>Rogerse</w:t>
      </w:r>
      <w:proofErr w:type="spellEnd"/>
      <w:r w:rsidRPr="00CF5C9B">
        <w:rPr>
          <w:rFonts w:ascii="Arial" w:eastAsia="Arial" w:hAnsi="Arial" w:cs="Arial"/>
          <w:sz w:val="24"/>
          <w:szCs w:val="24"/>
        </w:rPr>
        <w:t xml:space="preserve">. Budeme pracovat s přijetím a ztotožněním se s účinnými faktory v terapii (osobnost terapeuta a vztah, který se podaří navázat mezi klientem a terapeutem) a s nutnými podmínkami (akceptace, empatie, </w:t>
      </w:r>
      <w:proofErr w:type="spellStart"/>
      <w:r w:rsidRPr="00CF5C9B">
        <w:rPr>
          <w:rFonts w:ascii="Arial" w:eastAsia="Arial" w:hAnsi="Arial" w:cs="Arial"/>
          <w:sz w:val="24"/>
          <w:szCs w:val="24"/>
        </w:rPr>
        <w:t>kongruence</w:t>
      </w:r>
      <w:proofErr w:type="spellEnd"/>
      <w:r w:rsidRPr="00CF5C9B">
        <w:rPr>
          <w:rFonts w:ascii="Arial" w:eastAsia="Arial" w:hAnsi="Arial" w:cs="Arial"/>
          <w:sz w:val="24"/>
          <w:szCs w:val="24"/>
        </w:rPr>
        <w:t xml:space="preserve">), díky nimž je možno docílit změny a posunu v průběhu práce s klientem. V praktickém nácviku modelových situací a díky </w:t>
      </w:r>
      <w:proofErr w:type="spellStart"/>
      <w:r w:rsidRPr="00CF5C9B">
        <w:rPr>
          <w:rFonts w:ascii="Arial" w:eastAsia="Arial" w:hAnsi="Arial" w:cs="Arial"/>
          <w:sz w:val="24"/>
          <w:szCs w:val="24"/>
        </w:rPr>
        <w:t>sebezkušenosti</w:t>
      </w:r>
      <w:proofErr w:type="spellEnd"/>
      <w:r w:rsidRPr="00CF5C9B">
        <w:rPr>
          <w:rFonts w:ascii="Arial" w:eastAsia="Arial" w:hAnsi="Arial" w:cs="Arial"/>
          <w:sz w:val="24"/>
          <w:szCs w:val="24"/>
        </w:rPr>
        <w:t xml:space="preserve"> si pak ověříme funkčnost a platnost účinných faktorů i nutných podmínek, které jsou během práce s klientem velmi důležité.</w:t>
      </w:r>
    </w:p>
    <w:p w:rsidR="008F2E18" w:rsidRDefault="008F2E18" w:rsidP="008F2E18">
      <w:pPr>
        <w:rPr>
          <w:rFonts w:ascii="Arial" w:eastAsia="Arial" w:hAnsi="Arial" w:cs="Arial"/>
          <w:sz w:val="24"/>
          <w:szCs w:val="24"/>
        </w:rPr>
      </w:pPr>
    </w:p>
    <w:p w:rsidR="008F2E18" w:rsidRDefault="008F2E18" w:rsidP="008F2E18">
      <w:pPr>
        <w:rPr>
          <w:rFonts w:ascii="Arial" w:hAnsi="Arial" w:cs="Arial"/>
          <w:sz w:val="24"/>
          <w:szCs w:val="24"/>
          <w:shd w:val="clear" w:color="auto" w:fill="FFFFFF"/>
        </w:rPr>
      </w:pPr>
    </w:p>
    <w:p w:rsidR="008F2E18" w:rsidRPr="00CF5C9B" w:rsidRDefault="008F2E18" w:rsidP="008F2E18">
      <w:pPr>
        <w:spacing w:line="334" w:lineRule="auto"/>
        <w:ind w:right="160"/>
        <w:rPr>
          <w:sz w:val="24"/>
          <w:szCs w:val="24"/>
        </w:rPr>
      </w:pPr>
      <w:r w:rsidRPr="00CF5C9B">
        <w:rPr>
          <w:rFonts w:ascii="Arial" w:eastAsia="Arial" w:hAnsi="Arial" w:cs="Arial"/>
          <w:b/>
          <w:bCs/>
          <w:sz w:val="24"/>
          <w:szCs w:val="24"/>
        </w:rPr>
        <w:t>Stres a jeho zvládání pro pomáhající profese</w:t>
      </w:r>
    </w:p>
    <w:p w:rsidR="008F2E18" w:rsidRPr="00CF5C9B" w:rsidRDefault="008F2E18" w:rsidP="008F2E18">
      <w:pPr>
        <w:spacing w:line="33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A2021/0306-SP/PC/PP/VP</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112"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Pr="00CF5C9B" w:rsidRDefault="008F2E18" w:rsidP="008F2E18">
      <w:pPr>
        <w:spacing w:line="317" w:lineRule="auto"/>
        <w:ind w:right="200"/>
        <w:rPr>
          <w:sz w:val="24"/>
          <w:szCs w:val="24"/>
        </w:rPr>
      </w:pPr>
      <w:r w:rsidRPr="00CF5C9B">
        <w:rPr>
          <w:rFonts w:ascii="Arial" w:eastAsia="Arial" w:hAnsi="Arial" w:cs="Arial"/>
          <w:sz w:val="24"/>
          <w:szCs w:val="24"/>
        </w:rPr>
        <w:t>V rámci kurzu účastníci získají teoretické informace o stresu, jeho významu, projevech i stresových reakcích. Dozvědí se, jak probíhá afekt – zahlcení emocemi a seznámí se s vhodnými i nevhodnými způsoby intervence, aby byli lépe připraveni zvládat jej na svém pracovišti, u svých klientů. Budou obeznámeni s vlivem nezpracovaného stresu na své zdraví v podobě psychosomatických onemocnění a možnostmi, jak jim předcházet. Naučí se odhalit stresory skryté ve způsobu myšlení a snížit tak míru prožívaného stresu. Nedílnou součástí kurzu je praktický nácvik antistresových technik proto, aby již samotné absolvování pomohlo osobám pomáhajícím k uvolnění napětí a stresu a zároveň jim poskytlo nástroje, které mohou využít v běžném životě.</w:t>
      </w:r>
    </w:p>
    <w:p w:rsidR="008F2E18" w:rsidRDefault="008F2E18" w:rsidP="008F2E18">
      <w:pPr>
        <w:rPr>
          <w:rFonts w:ascii="Arial" w:hAnsi="Arial" w:cs="Arial"/>
          <w:sz w:val="24"/>
          <w:szCs w:val="24"/>
          <w:shd w:val="clear" w:color="auto" w:fill="FFFFFF"/>
        </w:rPr>
      </w:pPr>
    </w:p>
    <w:p w:rsidR="008F2E18" w:rsidRPr="00CF5C9B" w:rsidRDefault="008F2E18" w:rsidP="008F2E18">
      <w:pPr>
        <w:rPr>
          <w:rFonts w:ascii="Arial" w:hAnsi="Arial" w:cs="Arial"/>
          <w:sz w:val="24"/>
          <w:szCs w:val="24"/>
          <w:shd w:val="clear" w:color="auto" w:fill="FFFFFF"/>
        </w:rPr>
      </w:pPr>
    </w:p>
    <w:p w:rsidR="008F2E18" w:rsidRDefault="008F2E18" w:rsidP="008F2E18">
      <w:pPr>
        <w:pStyle w:val="Odstavecseseznamem"/>
        <w:numPr>
          <w:ilvl w:val="0"/>
          <w:numId w:val="21"/>
        </w:numPr>
        <w:rPr>
          <w:rFonts w:ascii="Arial" w:hAnsi="Arial" w:cs="Arial"/>
          <w:b/>
          <w:sz w:val="32"/>
          <w:szCs w:val="32"/>
        </w:rPr>
      </w:pPr>
      <w:r w:rsidRPr="008F2E18">
        <w:rPr>
          <w:rFonts w:ascii="Arial" w:hAnsi="Arial" w:cs="Arial"/>
          <w:b/>
          <w:sz w:val="32"/>
          <w:szCs w:val="32"/>
        </w:rPr>
        <w:t>Komunikace</w:t>
      </w:r>
    </w:p>
    <w:p w:rsidR="008F2E18" w:rsidRDefault="008F2E18" w:rsidP="008F2E18">
      <w:pPr>
        <w:pStyle w:val="Odstavecseseznamem"/>
        <w:ind w:left="1065"/>
        <w:rPr>
          <w:rFonts w:ascii="Arial" w:hAnsi="Arial" w:cs="Arial"/>
          <w:b/>
          <w:sz w:val="32"/>
          <w:szCs w:val="32"/>
        </w:rPr>
      </w:pPr>
    </w:p>
    <w:p w:rsidR="008F2E18" w:rsidRPr="00CF5C9B" w:rsidRDefault="008F2E18" w:rsidP="008F2E18">
      <w:pPr>
        <w:ind w:right="180"/>
        <w:rPr>
          <w:sz w:val="24"/>
          <w:szCs w:val="24"/>
        </w:rPr>
      </w:pPr>
      <w:r w:rsidRPr="00CF5C9B">
        <w:rPr>
          <w:rFonts w:ascii="Arial" w:eastAsia="Arial" w:hAnsi="Arial" w:cs="Arial"/>
          <w:b/>
          <w:bCs/>
          <w:sz w:val="24"/>
          <w:szCs w:val="24"/>
        </w:rPr>
        <w:t>Asertivní komunikace</w:t>
      </w:r>
    </w:p>
    <w:p w:rsidR="008F2E18" w:rsidRPr="00CF5C9B" w:rsidRDefault="008F2E18" w:rsidP="008F2E18">
      <w:pPr>
        <w:spacing w:line="300"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A2021/0114-SP/PC</w:t>
      </w:r>
    </w:p>
    <w:p w:rsidR="008F2E18" w:rsidRPr="00CF5C9B" w:rsidRDefault="008F2E18" w:rsidP="008F2E18">
      <w:pPr>
        <w:spacing w:line="112"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F2E18" w:rsidRPr="00CF5C9B" w:rsidRDefault="008F2E18" w:rsidP="008F2E18">
      <w:pPr>
        <w:spacing w:line="112" w:lineRule="exact"/>
        <w:rPr>
          <w:sz w:val="24"/>
          <w:szCs w:val="24"/>
        </w:rPr>
      </w:pPr>
    </w:p>
    <w:p w:rsidR="008F2E18" w:rsidRPr="00CF5C9B" w:rsidRDefault="008F2E18" w:rsidP="008F2E18">
      <w:pPr>
        <w:spacing w:line="200" w:lineRule="exact"/>
        <w:rPr>
          <w:sz w:val="24"/>
          <w:szCs w:val="24"/>
        </w:rPr>
      </w:pPr>
    </w:p>
    <w:p w:rsidR="008F2E18" w:rsidRPr="00CF5C9B" w:rsidRDefault="008F2E18" w:rsidP="008F2E18">
      <w:pPr>
        <w:spacing w:line="288" w:lineRule="exact"/>
        <w:rPr>
          <w:sz w:val="24"/>
          <w:szCs w:val="24"/>
        </w:rPr>
      </w:pPr>
    </w:p>
    <w:p w:rsidR="008F2E18" w:rsidRPr="00CF5C9B" w:rsidRDefault="008F2E18" w:rsidP="008F2E18">
      <w:pPr>
        <w:rPr>
          <w:sz w:val="24"/>
          <w:szCs w:val="24"/>
        </w:rPr>
      </w:pPr>
      <w:r w:rsidRPr="00CF5C9B">
        <w:rPr>
          <w:rFonts w:ascii="Arial" w:eastAsia="Arial" w:hAnsi="Arial" w:cs="Arial"/>
          <w:b/>
          <w:bCs/>
          <w:sz w:val="24"/>
          <w:szCs w:val="24"/>
        </w:rPr>
        <w:t>Anotace kurzu:</w:t>
      </w:r>
    </w:p>
    <w:p w:rsidR="008F2E18" w:rsidRPr="00CF5C9B" w:rsidRDefault="008F2E18" w:rsidP="008F2E18">
      <w:pPr>
        <w:spacing w:line="82" w:lineRule="exact"/>
        <w:rPr>
          <w:sz w:val="24"/>
          <w:szCs w:val="24"/>
        </w:rPr>
      </w:pPr>
    </w:p>
    <w:p w:rsidR="008F2E18" w:rsidRDefault="008F2E18" w:rsidP="008F2E18">
      <w:pPr>
        <w:spacing w:line="319" w:lineRule="auto"/>
        <w:ind w:right="300"/>
        <w:rPr>
          <w:rFonts w:ascii="Arial" w:eastAsia="Arial" w:hAnsi="Arial" w:cs="Arial"/>
          <w:sz w:val="24"/>
          <w:szCs w:val="24"/>
        </w:rPr>
      </w:pPr>
      <w:r w:rsidRPr="00CF5C9B">
        <w:rPr>
          <w:rFonts w:ascii="Arial" w:eastAsia="Arial" w:hAnsi="Arial" w:cs="Arial"/>
          <w:sz w:val="24"/>
          <w:szCs w:val="24"/>
        </w:rPr>
        <w:t>V rámci kurzu se účastníci naučí rozpoznat a odlišit komunikaci asertivní, agresivní a manipulativní. V jeho průběhu se seznámí s principy a technikami asertivní komunikace natolik, aby dovedli reagovat komunikačně adekvátním, respektujícím způsobem, a to i v nepříjemných, provokativních situacích. Ujasní si rozdíl mezi kritikou a zpětnou vazbou včetně vlivu, který má ocenění na další spolupráci klienta s pracovníkem. Kurz je interaktivní, zaměřený na řešení modelových situací, praktický nácvik. Mimo jiné tak vede účastníky k sebereflexi, uvědomění si vlastních chyb, kterých se v komunikaci dopouštějí.</w:t>
      </w:r>
    </w:p>
    <w:p w:rsidR="008034EC" w:rsidRDefault="008034EC" w:rsidP="008F2E18">
      <w:pPr>
        <w:spacing w:line="319" w:lineRule="auto"/>
        <w:ind w:right="300"/>
        <w:rPr>
          <w:rFonts w:ascii="Arial" w:eastAsia="Arial" w:hAnsi="Arial" w:cs="Arial"/>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t>Efektivní komunikace nejen s</w:t>
      </w:r>
      <w:r>
        <w:rPr>
          <w:rFonts w:ascii="Arial" w:hAnsi="Arial" w:cs="Arial"/>
          <w:b/>
          <w:bCs/>
          <w:sz w:val="24"/>
          <w:szCs w:val="24"/>
        </w:rPr>
        <w:t> </w:t>
      </w:r>
      <w:r w:rsidRPr="00EA7EC5">
        <w:rPr>
          <w:rFonts w:ascii="Arial" w:hAnsi="Arial" w:cs="Arial"/>
          <w:b/>
          <w:bCs/>
          <w:sz w:val="24"/>
          <w:szCs w:val="24"/>
        </w:rPr>
        <w:t>dětmi</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8034EC" w:rsidRPr="00CF5C9B" w:rsidRDefault="008034EC" w:rsidP="008034EC">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r>
        <w:rPr>
          <w:rFonts w:ascii="Arial" w:hAnsi="Arial" w:cs="Arial"/>
          <w:b/>
          <w:bCs/>
          <w:sz w:val="24"/>
          <w:szCs w:val="24"/>
        </w:rPr>
        <w:t>Anotace:</w:t>
      </w:r>
    </w:p>
    <w:p w:rsidR="008034EC" w:rsidRDefault="008034EC" w:rsidP="008034EC">
      <w:pPr>
        <w:rPr>
          <w:rFonts w:ascii="Arial" w:hAnsi="Arial" w:cs="Arial"/>
          <w:sz w:val="24"/>
          <w:szCs w:val="24"/>
        </w:rPr>
      </w:pPr>
      <w:r w:rsidRPr="00EA7EC5">
        <w:rPr>
          <w:rFonts w:ascii="Arial" w:hAnsi="Arial" w:cs="Arial"/>
          <w:sz w:val="24"/>
          <w:szCs w:val="24"/>
        </w:rPr>
        <w:t>Cílem semináře je seznámit účastníky s principy efektivní komunikace s dětmi i dospělými. Účastníci si osvojí informace,</w:t>
      </w:r>
      <w:r w:rsidRPr="00EA7EC5">
        <w:rPr>
          <w:rFonts w:ascii="Arial" w:hAnsi="Arial" w:cs="Arial"/>
          <w:b/>
          <w:bCs/>
          <w:sz w:val="24"/>
          <w:szCs w:val="24"/>
        </w:rPr>
        <w:t xml:space="preserve"> </w:t>
      </w:r>
      <w:r w:rsidRPr="00EA7EC5">
        <w:rPr>
          <w:rFonts w:ascii="Arial" w:hAnsi="Arial" w:cs="Arial"/>
          <w:sz w:val="24"/>
          <w:szCs w:val="24"/>
        </w:rPr>
        <w:t>především jak úspěšně obstát v komunikaci s dětmi agresivními, ale i dětmi zamlklými a málo se prosazujícími. Naučí se techniky, jak se mají vymezit vůči lidem, kteří je nerespektují.</w:t>
      </w: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lastRenderedPageBreak/>
        <w:t>Jak komunikovat se školou očima pěstouna</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8034EC" w:rsidRDefault="008034EC" w:rsidP="008034EC">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t>Anotace:</w:t>
      </w:r>
    </w:p>
    <w:p w:rsidR="008034EC" w:rsidRDefault="008034EC" w:rsidP="008034EC">
      <w:pPr>
        <w:rPr>
          <w:rFonts w:ascii="Arial" w:hAnsi="Arial" w:cs="Arial"/>
          <w:sz w:val="24"/>
          <w:szCs w:val="24"/>
        </w:rPr>
      </w:pPr>
      <w:r w:rsidRPr="00EA7EC5">
        <w:rPr>
          <w:rFonts w:ascii="Arial" w:hAnsi="Arial" w:cs="Arial"/>
          <w:sz w:val="24"/>
          <w:szCs w:val="24"/>
        </w:rPr>
        <w:t>Začal nám další školní rok. Pokud nejsou lektoři na škole dobře informování o problematice pěstounské péče, je tento kurz vhodný právě pro Vás, abyste jim tuhle oblast mohli přiblížit. Při nástupu do ZŠ je dobré informovat hlavně třídního učitele a vysvětlit mu situaci. Při problémech je důležité hledat cestu, jak pomoci, ne jak potrestat.</w:t>
      </w:r>
    </w:p>
    <w:p w:rsidR="008034EC" w:rsidRDefault="008034EC" w:rsidP="008034EC">
      <w:pPr>
        <w:rPr>
          <w:rFonts w:ascii="Arial" w:hAnsi="Arial" w:cs="Arial"/>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t>Komunikace se školou "z pohledu pedagoga"</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8034EC" w:rsidRDefault="008034EC" w:rsidP="008034EC">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t>Anotace:</w:t>
      </w:r>
    </w:p>
    <w:p w:rsidR="008034EC" w:rsidRDefault="008034EC" w:rsidP="008034EC">
      <w:pPr>
        <w:rPr>
          <w:rFonts w:ascii="Arial" w:hAnsi="Arial" w:cs="Arial"/>
          <w:sz w:val="24"/>
          <w:szCs w:val="24"/>
        </w:rPr>
      </w:pPr>
      <w:r w:rsidRPr="00EA7EC5">
        <w:rPr>
          <w:rFonts w:ascii="Arial" w:hAnsi="Arial" w:cs="Arial"/>
          <w:sz w:val="24"/>
          <w:szCs w:val="24"/>
        </w:rPr>
        <w:t>Možnosti komunikace rodiny se školou, práva a povinnosti školy a rodiny ve vzájemné komunikaci, komunikační chyby, komunikační strategie, komunikační styly.</w:t>
      </w:r>
    </w:p>
    <w:p w:rsidR="008034EC" w:rsidRDefault="008034EC" w:rsidP="008034EC">
      <w:pPr>
        <w:rPr>
          <w:rFonts w:ascii="Arial" w:hAnsi="Arial" w:cs="Arial"/>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t>Kontakt s rodinou očima pěstouna</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8034EC" w:rsidRDefault="008034EC" w:rsidP="008034EC">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t>Anotace:</w:t>
      </w:r>
    </w:p>
    <w:p w:rsidR="008034EC" w:rsidRDefault="008034EC" w:rsidP="008034EC">
      <w:pPr>
        <w:rPr>
          <w:rFonts w:ascii="Arial" w:hAnsi="Arial" w:cs="Arial"/>
          <w:sz w:val="24"/>
          <w:szCs w:val="24"/>
        </w:rPr>
      </w:pPr>
      <w:r w:rsidRPr="00EA7EC5">
        <w:rPr>
          <w:rFonts w:ascii="Arial" w:hAnsi="Arial" w:cs="Arial"/>
          <w:sz w:val="24"/>
          <w:szCs w:val="24"/>
        </w:rPr>
        <w:t>V době dospívání mají děti potřebu hledat své kořeny a potřebují pomoc svých náhradních rodičů. Měli bychom si najít čas a vše co víme, dítěti vysvětlit, pokusit se najít co nejvíce informací. Pokud dítě projevilo zájem o biologickou rodinu, neměli bychom se tomu vyhýbat. Někdy stačí si s ním o biologické rodině popovídat. Při kontaktu je nejlepší, když si nejprve náhradní rodiče s biologickými rodiči ujasní pravidla.</w:t>
      </w:r>
    </w:p>
    <w:p w:rsidR="008034EC" w:rsidRDefault="008034EC" w:rsidP="008034EC">
      <w:pPr>
        <w:rPr>
          <w:rFonts w:ascii="Arial" w:hAnsi="Arial" w:cs="Arial"/>
          <w:sz w:val="24"/>
          <w:szCs w:val="24"/>
        </w:rPr>
      </w:pPr>
    </w:p>
    <w:p w:rsidR="008034EC" w:rsidRDefault="008034EC" w:rsidP="008034EC">
      <w:pPr>
        <w:rPr>
          <w:rFonts w:ascii="Arial" w:hAnsi="Arial" w:cs="Arial"/>
          <w:b/>
          <w:bCs/>
          <w:sz w:val="24"/>
          <w:szCs w:val="24"/>
        </w:rPr>
      </w:pPr>
      <w:bookmarkStart w:id="2" w:name="_Hlk120178552"/>
      <w:r w:rsidRPr="00EA7EC5">
        <w:rPr>
          <w:rFonts w:ascii="Arial" w:hAnsi="Arial" w:cs="Arial"/>
          <w:b/>
          <w:bCs/>
          <w:sz w:val="24"/>
          <w:szCs w:val="24"/>
        </w:rPr>
        <w:t>Nejčastější přešlapy při komunikaci s</w:t>
      </w:r>
      <w:r>
        <w:rPr>
          <w:rFonts w:ascii="Arial" w:hAnsi="Arial" w:cs="Arial"/>
          <w:b/>
          <w:bCs/>
          <w:sz w:val="24"/>
          <w:szCs w:val="24"/>
        </w:rPr>
        <w:t> </w:t>
      </w:r>
      <w:r w:rsidRPr="00EA7EC5">
        <w:rPr>
          <w:rFonts w:ascii="Arial" w:hAnsi="Arial" w:cs="Arial"/>
          <w:b/>
          <w:bCs/>
          <w:sz w:val="24"/>
          <w:szCs w:val="24"/>
        </w:rPr>
        <w:t>dětmi</w:t>
      </w:r>
    </w:p>
    <w:p w:rsidR="008034EC" w:rsidRDefault="008034EC" w:rsidP="008034EC">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bCs/>
          <w:sz w:val="24"/>
          <w:szCs w:val="24"/>
        </w:rPr>
        <w:t>Mgr. Andrea Mališová</w:t>
      </w:r>
    </w:p>
    <w:p w:rsidR="008034EC" w:rsidRPr="00505B6D" w:rsidRDefault="008034EC" w:rsidP="008034EC">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t>Anotace:</w:t>
      </w:r>
    </w:p>
    <w:bookmarkEnd w:id="2"/>
    <w:p w:rsidR="008034EC" w:rsidRDefault="008034EC" w:rsidP="008034EC">
      <w:pPr>
        <w:rPr>
          <w:rFonts w:ascii="Arial" w:hAnsi="Arial" w:cs="Arial"/>
          <w:sz w:val="24"/>
          <w:szCs w:val="24"/>
        </w:rPr>
      </w:pPr>
      <w:r w:rsidRPr="00EA7EC5">
        <w:rPr>
          <w:rFonts w:ascii="Arial" w:hAnsi="Arial" w:cs="Arial"/>
          <w:sz w:val="24"/>
          <w:szCs w:val="24"/>
        </w:rPr>
        <w:t xml:space="preserve">Někdy můžeme mít pocit, že si s dítětem nerozumíme, jako by každý z nás hovořil jinou řečí. Jindy dítě na většinu z toho, co </w:t>
      </w:r>
      <w:proofErr w:type="gramStart"/>
      <w:r w:rsidRPr="00EA7EC5">
        <w:rPr>
          <w:rFonts w:ascii="Arial" w:hAnsi="Arial" w:cs="Arial"/>
          <w:sz w:val="24"/>
          <w:szCs w:val="24"/>
        </w:rPr>
        <w:t>řekneme reaguje</w:t>
      </w:r>
      <w:proofErr w:type="gramEnd"/>
      <w:r w:rsidRPr="00EA7EC5">
        <w:rPr>
          <w:rFonts w:ascii="Arial" w:hAnsi="Arial" w:cs="Arial"/>
          <w:sz w:val="24"/>
          <w:szCs w:val="24"/>
        </w:rPr>
        <w:t xml:space="preserve"> podrážděně a staví se do útočné pozice. Anebo nás vysloveně </w:t>
      </w:r>
      <w:r w:rsidRPr="00EA7EC5">
        <w:rPr>
          <w:rFonts w:ascii="Arial" w:hAnsi="Arial" w:cs="Arial"/>
          <w:sz w:val="24"/>
          <w:szCs w:val="24"/>
        </w:rPr>
        <w:lastRenderedPageBreak/>
        <w:t xml:space="preserve">ignoruje. A my ani nevíme proč. Je možné, že se nám podařilo se dopustit některého z přešlapů, které přesouvají pozornost dětí od obsahu sdělení úplně do jiných rovin. Proto je dobré si některé z nich </w:t>
      </w:r>
      <w:proofErr w:type="spellStart"/>
      <w:r w:rsidRPr="00EA7EC5">
        <w:rPr>
          <w:rFonts w:ascii="Arial" w:hAnsi="Arial" w:cs="Arial"/>
          <w:sz w:val="24"/>
          <w:szCs w:val="24"/>
        </w:rPr>
        <w:t>zvědomit</w:t>
      </w:r>
      <w:proofErr w:type="spellEnd"/>
      <w:r w:rsidRPr="00EA7EC5">
        <w:rPr>
          <w:rFonts w:ascii="Arial" w:hAnsi="Arial" w:cs="Arial"/>
          <w:sz w:val="24"/>
          <w:szCs w:val="24"/>
        </w:rPr>
        <w:t xml:space="preserve"> a ideálně i nahradit něčím funkčnějším a příjemnějším pro obě strany. Proto si spolu projdeme i jednotlivé kroky navazování zdravé komunikace s dětmi.</w:t>
      </w:r>
    </w:p>
    <w:p w:rsidR="008034EC" w:rsidRDefault="008034EC" w:rsidP="008034EC">
      <w:pPr>
        <w:rPr>
          <w:rFonts w:ascii="Arial" w:hAnsi="Arial" w:cs="Arial"/>
          <w:sz w:val="24"/>
          <w:szCs w:val="24"/>
        </w:rPr>
      </w:pPr>
    </w:p>
    <w:p w:rsidR="008034EC" w:rsidRPr="00CF5C9B" w:rsidRDefault="008034EC" w:rsidP="008034EC">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t>Prožitkový seminář zaměřený na týmovou spolupráci a sebereflexi</w:t>
      </w:r>
    </w:p>
    <w:p w:rsidR="008034EC" w:rsidRPr="00CF5C9B" w:rsidRDefault="008034EC" w:rsidP="008034EC">
      <w:pPr>
        <w:spacing w:line="235" w:lineRule="exact"/>
        <w:rPr>
          <w:rFonts w:ascii="Arial" w:hAnsi="Arial" w:cs="Arial"/>
          <w:b/>
          <w:bCs/>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rPr>
        <w:t>Hana Kadlčíková</w:t>
      </w:r>
    </w:p>
    <w:p w:rsidR="008034EC" w:rsidRPr="00CF5C9B" w:rsidRDefault="008034EC" w:rsidP="008034EC">
      <w:pPr>
        <w:spacing w:line="112" w:lineRule="exact"/>
        <w:rPr>
          <w:rFonts w:ascii="Arial" w:hAnsi="Arial" w:cs="Arial"/>
          <w:sz w:val="24"/>
          <w:szCs w:val="24"/>
        </w:rPr>
      </w:pPr>
    </w:p>
    <w:p w:rsidR="008034EC" w:rsidRPr="00CF5C9B" w:rsidRDefault="008034EC" w:rsidP="008034EC">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A2022/0212-SP/PC/VP</w:t>
      </w:r>
    </w:p>
    <w:p w:rsidR="008034EC" w:rsidRPr="00CF5C9B" w:rsidRDefault="008034EC" w:rsidP="008034EC">
      <w:pPr>
        <w:spacing w:line="112" w:lineRule="exact"/>
        <w:rPr>
          <w:rFonts w:ascii="Arial" w:hAnsi="Arial" w:cs="Arial"/>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rFonts w:ascii="Arial" w:hAnsi="Arial" w:cs="Arial"/>
          <w:sz w:val="24"/>
          <w:szCs w:val="24"/>
        </w:rPr>
      </w:pPr>
    </w:p>
    <w:p w:rsidR="008034EC" w:rsidRPr="00CF5C9B" w:rsidRDefault="008034EC" w:rsidP="008034EC">
      <w:pPr>
        <w:spacing w:line="200" w:lineRule="exact"/>
        <w:rPr>
          <w:rFonts w:ascii="Arial" w:hAnsi="Arial" w:cs="Arial"/>
          <w:sz w:val="24"/>
          <w:szCs w:val="24"/>
        </w:rPr>
      </w:pPr>
    </w:p>
    <w:p w:rsidR="008034EC" w:rsidRPr="00CF5C9B" w:rsidRDefault="008034EC" w:rsidP="008034EC">
      <w:pPr>
        <w:spacing w:line="288" w:lineRule="exact"/>
        <w:rPr>
          <w:rFonts w:ascii="Arial" w:hAnsi="Arial" w:cs="Arial"/>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Anotace kurzu:</w:t>
      </w:r>
    </w:p>
    <w:p w:rsidR="008034EC" w:rsidRDefault="008034EC" w:rsidP="008034EC">
      <w:pPr>
        <w:rPr>
          <w:rFonts w:ascii="Arial" w:hAnsi="Arial" w:cs="Arial"/>
          <w:sz w:val="24"/>
          <w:szCs w:val="24"/>
          <w:shd w:val="clear" w:color="auto" w:fill="FFFFFF"/>
        </w:rPr>
      </w:pPr>
      <w:r w:rsidRPr="00CF5C9B">
        <w:rPr>
          <w:rFonts w:ascii="Arial" w:hAnsi="Arial" w:cs="Arial"/>
          <w:sz w:val="24"/>
          <w:szCs w:val="24"/>
          <w:shd w:val="clear" w:color="auto" w:fill="FFFFFF"/>
        </w:rPr>
        <w:t xml:space="preserve">Prožitkový seminář je zaměřen na týmovou spolupráci a sebereflexi pracovníků v pomáhajících profesích. Budeme pracovat se základy efektivní komunikace v týmu, s interaktivním nácvikem vedení emočně podpůrného rozhovoru v praxi, rozlišováním komunikačních projevů "těch druhých" (ať spolupracovníků v týmu, klientů i našich vlastních). S nácvikem zvládání obtížných a zátěžových situací během týmové spolupráce, s možnostmi sebereflexe a převzetí odpovědnosti při vedení a hodnocení důsledků vlastního jednání a chování. Probereme i možnosti týmové a individuální supervize, její výstupy a možnosti dalšího učení a růstu </w:t>
      </w:r>
      <w:proofErr w:type="spellStart"/>
      <w:r w:rsidRPr="00CF5C9B">
        <w:rPr>
          <w:rFonts w:ascii="Arial" w:hAnsi="Arial" w:cs="Arial"/>
          <w:sz w:val="24"/>
          <w:szCs w:val="24"/>
          <w:shd w:val="clear" w:color="auto" w:fill="FFFFFF"/>
        </w:rPr>
        <w:t>supervidovaných</w:t>
      </w:r>
      <w:proofErr w:type="spellEnd"/>
      <w:r w:rsidRPr="00CF5C9B">
        <w:rPr>
          <w:rFonts w:ascii="Arial" w:hAnsi="Arial" w:cs="Arial"/>
          <w:sz w:val="24"/>
          <w:szCs w:val="24"/>
          <w:shd w:val="clear" w:color="auto" w:fill="FFFFFF"/>
        </w:rPr>
        <w:t>, zahrnující i jistou formu vývoje týmu.</w:t>
      </w:r>
    </w:p>
    <w:p w:rsidR="008034EC" w:rsidRDefault="008034EC" w:rsidP="008034EC">
      <w:pPr>
        <w:rPr>
          <w:rFonts w:ascii="Arial" w:hAnsi="Arial" w:cs="Arial"/>
          <w:sz w:val="24"/>
          <w:szCs w:val="24"/>
          <w:shd w:val="clear" w:color="auto" w:fill="FFFFFF"/>
        </w:rPr>
      </w:pPr>
    </w:p>
    <w:p w:rsidR="008034EC" w:rsidRPr="00CF5C9B" w:rsidRDefault="008034EC" w:rsidP="008034EC">
      <w:pPr>
        <w:spacing w:line="334" w:lineRule="auto"/>
        <w:ind w:right="160"/>
        <w:rPr>
          <w:sz w:val="24"/>
          <w:szCs w:val="24"/>
        </w:rPr>
      </w:pPr>
      <w:r w:rsidRPr="00CF5C9B">
        <w:rPr>
          <w:rFonts w:ascii="Arial" w:eastAsia="Arial" w:hAnsi="Arial" w:cs="Arial"/>
          <w:b/>
          <w:bCs/>
          <w:sz w:val="24"/>
          <w:szCs w:val="24"/>
        </w:rPr>
        <w:t>Respektující komunikace s klientem sociální služby</w:t>
      </w:r>
    </w:p>
    <w:p w:rsidR="008034EC" w:rsidRPr="00CF5C9B" w:rsidRDefault="008034EC" w:rsidP="008034EC">
      <w:pPr>
        <w:spacing w:line="33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A2022/0213-SP/PC</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sz w:val="24"/>
          <w:szCs w:val="24"/>
        </w:rPr>
      </w:pPr>
    </w:p>
    <w:p w:rsidR="008034EC" w:rsidRPr="00CF5C9B" w:rsidRDefault="008034EC" w:rsidP="008034EC">
      <w:pPr>
        <w:spacing w:line="200"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Default="008034EC" w:rsidP="008034EC">
      <w:pPr>
        <w:spacing w:line="319" w:lineRule="auto"/>
        <w:ind w:right="220"/>
        <w:rPr>
          <w:rFonts w:ascii="Arial" w:eastAsia="Arial" w:hAnsi="Arial" w:cs="Arial"/>
          <w:sz w:val="24"/>
          <w:szCs w:val="24"/>
        </w:rPr>
      </w:pPr>
      <w:r w:rsidRPr="00CF5C9B">
        <w:rPr>
          <w:rFonts w:ascii="Arial" w:eastAsia="Arial" w:hAnsi="Arial" w:cs="Arial"/>
          <w:sz w:val="24"/>
          <w:szCs w:val="24"/>
        </w:rPr>
        <w:t xml:space="preserve">V rámci kurzu se účastníci seznámí se širokým spektrem komunikačně náročných situací, se kterými se mohou při práci v oblasti sociálních služeb setkat a rozšíří své dovednosti reagovat na ně respektujícím způsobem. Pozornost je věnována rovněž různým komunikačním znevýhodněním klientů sociálních služeb, odstraňováním chyb a mýtů s nimi souvisejícím a hledáním způsobů, jak si </w:t>
      </w:r>
      <w:r w:rsidRPr="00CF5C9B">
        <w:rPr>
          <w:rFonts w:ascii="Arial" w:eastAsia="Arial" w:hAnsi="Arial" w:cs="Arial"/>
          <w:sz w:val="24"/>
          <w:szCs w:val="24"/>
        </w:rPr>
        <w:lastRenderedPageBreak/>
        <w:t>porozumět. Kurz je interaktivní, zaměřený na řešení modelových situací, praktický nácvik. Vede tak účastníky k sebereflexi, uvědomění si vlastních chyb, kterých se v komunikaci dopouští.</w:t>
      </w:r>
    </w:p>
    <w:p w:rsidR="008034EC" w:rsidRDefault="008034EC" w:rsidP="008034EC">
      <w:pPr>
        <w:spacing w:line="319" w:lineRule="auto"/>
        <w:ind w:right="220"/>
        <w:rPr>
          <w:rFonts w:ascii="Arial" w:eastAsia="Arial" w:hAnsi="Arial" w:cs="Arial"/>
          <w:sz w:val="24"/>
          <w:szCs w:val="24"/>
        </w:rPr>
      </w:pPr>
    </w:p>
    <w:p w:rsidR="008034EC" w:rsidRPr="00CF5C9B" w:rsidRDefault="008034EC" w:rsidP="008034EC">
      <w:pPr>
        <w:rPr>
          <w:sz w:val="24"/>
          <w:szCs w:val="24"/>
        </w:rPr>
      </w:pPr>
      <w:r w:rsidRPr="00CF5C9B">
        <w:rPr>
          <w:rFonts w:ascii="Arial" w:eastAsia="Arial" w:hAnsi="Arial" w:cs="Arial"/>
          <w:b/>
          <w:bCs/>
          <w:sz w:val="24"/>
          <w:szCs w:val="24"/>
        </w:rPr>
        <w:t>Řízení konfliktů</w:t>
      </w:r>
    </w:p>
    <w:p w:rsidR="008034EC" w:rsidRPr="00CF5C9B" w:rsidRDefault="008034EC" w:rsidP="008034EC">
      <w:pPr>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Kadlčíková Hana</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A2021/0307-SP/PC/VP</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Pr="00CF5C9B" w:rsidRDefault="008034EC" w:rsidP="008034EC">
      <w:pPr>
        <w:spacing w:line="321" w:lineRule="auto"/>
        <w:rPr>
          <w:sz w:val="24"/>
          <w:szCs w:val="24"/>
        </w:rPr>
      </w:pPr>
      <w:r w:rsidRPr="00CF5C9B">
        <w:rPr>
          <w:rFonts w:ascii="Arial" w:eastAsia="Arial" w:hAnsi="Arial" w:cs="Arial"/>
          <w:sz w:val="24"/>
          <w:szCs w:val="24"/>
        </w:rPr>
        <w:t>Seminář je zaměřen na získání praktických i teoretických poznatků, využití dovedností vedení konstruktivního rozhovoru, hledání motivace a nových cest i oboustranně přijatelných návrhů při předcházení a řešení zátěžových i konfliktních situací. Budeme pracovat s rozlišením základních druhů konfliktů, vlivem postoje účastníků konfliktu i vlivem sociálních situačních faktorů při řešení konfliktních situací v mezilidském styku.</w:t>
      </w:r>
    </w:p>
    <w:p w:rsidR="008034EC" w:rsidRPr="00CF5C9B" w:rsidRDefault="008034EC" w:rsidP="008034EC">
      <w:pPr>
        <w:spacing w:line="200" w:lineRule="exact"/>
        <w:rPr>
          <w:sz w:val="24"/>
          <w:szCs w:val="24"/>
        </w:rPr>
      </w:pPr>
    </w:p>
    <w:p w:rsidR="008034EC" w:rsidRPr="00CF5C9B" w:rsidRDefault="008034EC" w:rsidP="008034EC">
      <w:pPr>
        <w:spacing w:line="210" w:lineRule="exact"/>
        <w:rPr>
          <w:sz w:val="24"/>
          <w:szCs w:val="24"/>
        </w:rPr>
      </w:pPr>
    </w:p>
    <w:p w:rsidR="008034EC" w:rsidRDefault="008034EC" w:rsidP="008034EC">
      <w:pPr>
        <w:spacing w:line="334" w:lineRule="auto"/>
        <w:ind w:right="320"/>
        <w:rPr>
          <w:rFonts w:ascii="Arial" w:eastAsia="Arial" w:hAnsi="Arial" w:cs="Arial"/>
          <w:sz w:val="24"/>
          <w:szCs w:val="24"/>
        </w:rPr>
      </w:pPr>
      <w:r w:rsidRPr="00CF5C9B">
        <w:rPr>
          <w:rFonts w:ascii="Arial" w:eastAsia="Arial" w:hAnsi="Arial" w:cs="Arial"/>
          <w:sz w:val="24"/>
          <w:szCs w:val="24"/>
        </w:rPr>
        <w:t>Nedílnou součástí semináře je interaktivní práce ve skupině, práce s kazuistikou, nácvik dovedností a přehrávání konkrétních modelových situací dle zakázky účastníků semináře</w:t>
      </w:r>
      <w:r>
        <w:rPr>
          <w:rFonts w:ascii="Arial" w:eastAsia="Arial" w:hAnsi="Arial" w:cs="Arial"/>
          <w:sz w:val="24"/>
          <w:szCs w:val="24"/>
        </w:rPr>
        <w:t>.</w:t>
      </w:r>
    </w:p>
    <w:p w:rsidR="008034EC" w:rsidRDefault="008034EC" w:rsidP="008034EC">
      <w:pPr>
        <w:spacing w:line="334" w:lineRule="auto"/>
        <w:ind w:right="320"/>
        <w:rPr>
          <w:rFonts w:ascii="Arial" w:eastAsia="Arial" w:hAnsi="Arial" w:cs="Arial"/>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t xml:space="preserve">Spolupráce s pedagogy MŠ a ZŠ aneb jak to udělat, aby se našim dětem dařilo </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8034EC" w:rsidRDefault="008034EC" w:rsidP="008034EC">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t>Anotace:</w:t>
      </w:r>
    </w:p>
    <w:p w:rsidR="008034EC" w:rsidRDefault="008034EC" w:rsidP="008034EC">
      <w:pPr>
        <w:rPr>
          <w:rFonts w:ascii="Arial" w:hAnsi="Arial" w:cs="Arial"/>
          <w:sz w:val="24"/>
          <w:szCs w:val="24"/>
        </w:rPr>
      </w:pPr>
      <w:r w:rsidRPr="00EA7EC5">
        <w:rPr>
          <w:rFonts w:ascii="Arial" w:hAnsi="Arial" w:cs="Arial"/>
          <w:sz w:val="24"/>
          <w:szCs w:val="24"/>
        </w:rPr>
        <w:t>Specifické poruchy učení a chování dětí v NRP, spolupráce a komunikace s pedagogy MŠ a ZŠ, diskuse a vzájemná výměna zkušeností.</w:t>
      </w:r>
    </w:p>
    <w:p w:rsidR="008034EC" w:rsidRDefault="008034EC" w:rsidP="008034EC">
      <w:pPr>
        <w:rPr>
          <w:rFonts w:ascii="Arial" w:hAnsi="Arial" w:cs="Arial"/>
          <w:sz w:val="24"/>
          <w:szCs w:val="24"/>
        </w:rPr>
      </w:pPr>
    </w:p>
    <w:p w:rsidR="008034EC" w:rsidRPr="00EA7EC5" w:rsidRDefault="008034EC" w:rsidP="008034EC">
      <w:pPr>
        <w:rPr>
          <w:rFonts w:ascii="Arial" w:hAnsi="Arial" w:cs="Arial"/>
          <w:sz w:val="24"/>
          <w:szCs w:val="24"/>
        </w:rPr>
      </w:pPr>
    </w:p>
    <w:p w:rsidR="008034EC" w:rsidRDefault="008034EC" w:rsidP="008034EC">
      <w:pPr>
        <w:rPr>
          <w:rFonts w:ascii="Arial" w:hAnsi="Arial" w:cs="Arial"/>
          <w:b/>
          <w:bCs/>
          <w:sz w:val="24"/>
          <w:szCs w:val="24"/>
        </w:rPr>
      </w:pPr>
      <w:r w:rsidRPr="00EA7EC5">
        <w:rPr>
          <w:rFonts w:ascii="Arial" w:hAnsi="Arial" w:cs="Arial"/>
          <w:b/>
          <w:bCs/>
          <w:sz w:val="24"/>
          <w:szCs w:val="24"/>
        </w:rPr>
        <w:t>Identita přijatých dětí – kořeny a kniha života</w:t>
      </w: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8034EC" w:rsidRDefault="008034EC" w:rsidP="008034EC">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8034EC" w:rsidRPr="00EA7EC5" w:rsidRDefault="008034EC" w:rsidP="008034EC">
      <w:pPr>
        <w:rPr>
          <w:rFonts w:ascii="Arial" w:hAnsi="Arial" w:cs="Arial"/>
          <w:b/>
          <w:bCs/>
          <w:sz w:val="24"/>
          <w:szCs w:val="24"/>
        </w:rPr>
      </w:pPr>
    </w:p>
    <w:p w:rsidR="008034EC" w:rsidRPr="00EA7EC5" w:rsidRDefault="008034EC" w:rsidP="008034EC">
      <w:pPr>
        <w:rPr>
          <w:rFonts w:ascii="Arial" w:hAnsi="Arial" w:cs="Arial"/>
          <w:b/>
          <w:bCs/>
          <w:sz w:val="24"/>
          <w:szCs w:val="24"/>
        </w:rPr>
      </w:pPr>
      <w:r>
        <w:rPr>
          <w:rFonts w:ascii="Arial" w:hAnsi="Arial" w:cs="Arial"/>
          <w:b/>
          <w:bCs/>
          <w:sz w:val="24"/>
          <w:szCs w:val="24"/>
        </w:rPr>
        <w:lastRenderedPageBreak/>
        <w:t>Anotace:</w:t>
      </w:r>
    </w:p>
    <w:p w:rsidR="008034EC" w:rsidRDefault="008034EC" w:rsidP="008034EC">
      <w:pPr>
        <w:rPr>
          <w:rFonts w:ascii="Arial" w:hAnsi="Arial" w:cs="Arial"/>
          <w:sz w:val="24"/>
          <w:szCs w:val="24"/>
        </w:rPr>
      </w:pPr>
      <w:r w:rsidRPr="00EA7EC5">
        <w:rPr>
          <w:rFonts w:ascii="Arial" w:hAnsi="Arial" w:cs="Arial"/>
          <w:sz w:val="24"/>
          <w:szCs w:val="24"/>
        </w:rPr>
        <w:t>Děti v náhradní rodinné péči mají velmi často specifické obtíže, které vyplývají z jejich těžkého začátku života. Seminář je zaměřen na význam odhalování kořenů a životní historie dětí v NRP a na vytváření jejich knihy života. Tyto informace jsou nezbytné pro podporu a pomoc při vytváření sebeúcty, zdravého sebevědomí a pozitivní identity přijatých dětí. Součástí semináře je prostor pro diskusi a vzájemnou výměnu zkušeností.</w:t>
      </w:r>
    </w:p>
    <w:p w:rsidR="008034EC" w:rsidRDefault="008034EC" w:rsidP="008034EC">
      <w:pPr>
        <w:rPr>
          <w:rFonts w:ascii="Arial" w:hAnsi="Arial" w:cs="Arial"/>
          <w:sz w:val="24"/>
          <w:szCs w:val="24"/>
        </w:rPr>
      </w:pPr>
    </w:p>
    <w:p w:rsidR="008034EC" w:rsidRPr="00CF5C9B" w:rsidRDefault="008034EC" w:rsidP="008034EC">
      <w:pPr>
        <w:spacing w:line="334" w:lineRule="auto"/>
        <w:ind w:right="800"/>
        <w:rPr>
          <w:sz w:val="24"/>
          <w:szCs w:val="24"/>
        </w:rPr>
      </w:pPr>
      <w:r w:rsidRPr="00CF5C9B">
        <w:rPr>
          <w:rFonts w:ascii="Arial" w:eastAsia="Arial" w:hAnsi="Arial" w:cs="Arial"/>
          <w:b/>
          <w:bCs/>
          <w:sz w:val="24"/>
          <w:szCs w:val="24"/>
        </w:rPr>
        <w:t>Úvod do práce s klientem s agresí a manipulativním chováním</w:t>
      </w:r>
    </w:p>
    <w:p w:rsidR="008034EC" w:rsidRPr="00CF5C9B" w:rsidRDefault="008034EC" w:rsidP="008034EC">
      <w:pPr>
        <w:spacing w:line="235"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PhDr. Markéta Vaculová, MBA</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A2022/0215-SP/PC</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sz w:val="24"/>
          <w:szCs w:val="24"/>
        </w:rPr>
      </w:pPr>
    </w:p>
    <w:p w:rsidR="008034EC" w:rsidRPr="00CF5C9B" w:rsidRDefault="008034EC" w:rsidP="008034EC">
      <w:pPr>
        <w:spacing w:line="200"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Default="008034EC" w:rsidP="008034EC">
      <w:pPr>
        <w:spacing w:line="317" w:lineRule="auto"/>
        <w:ind w:right="200"/>
        <w:rPr>
          <w:rFonts w:ascii="Arial" w:eastAsia="Arial" w:hAnsi="Arial" w:cs="Arial"/>
          <w:sz w:val="24"/>
          <w:szCs w:val="24"/>
        </w:rPr>
      </w:pPr>
      <w:r w:rsidRPr="00CF5C9B">
        <w:rPr>
          <w:rFonts w:ascii="Arial" w:eastAsia="Arial" w:hAnsi="Arial" w:cs="Arial"/>
          <w:sz w:val="24"/>
          <w:szCs w:val="24"/>
        </w:rPr>
        <w:t>Vzdělávací program Úvod do práce s klientem s agresí a manipulativním chováním provede účastníky kurzu efektivním postupem, jak s ohledem sebe i klienta zvládnout agresivní a manipulativní chování. Bude popsána agrese, příčiny a činitele vyvolávající agresivní chování, včetně nevhodného chování personálu. Bude popsán klient agresivní jako osobnost a agrese jako zpětná vazba či emoční reakce na neuspokojené potřeby. Budou popsány manipulativní projevy a strategie klienta, vč. manipulace agresí. Bude popsán průběh agresivního chování, vč. kyvadla agrese a možnosti personálu v rozčilující fázi. Významná část kurzu bude zaměřena také na zvládání komunikace s neklidným či agresivním klientem a rozplétání jejich negativních pocitů, včetně přípravy a nácviku obtížných rozhovorů při vzrůstajícím stresu. Závěrem budou rozebrány komunikační strategie pro šetrné zvládnutí situace.</w:t>
      </w: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Default="008034EC" w:rsidP="008034EC">
      <w:pPr>
        <w:spacing w:line="317" w:lineRule="auto"/>
        <w:ind w:right="200"/>
        <w:rPr>
          <w:rFonts w:ascii="Arial" w:eastAsia="Arial" w:hAnsi="Arial" w:cs="Arial"/>
          <w:sz w:val="24"/>
          <w:szCs w:val="24"/>
        </w:rPr>
      </w:pPr>
    </w:p>
    <w:p w:rsidR="008034EC" w:rsidRPr="00CF5C9B" w:rsidRDefault="008034EC" w:rsidP="008034EC">
      <w:pPr>
        <w:spacing w:line="334" w:lineRule="auto"/>
        <w:ind w:right="360"/>
        <w:rPr>
          <w:sz w:val="24"/>
          <w:szCs w:val="24"/>
        </w:rPr>
      </w:pPr>
      <w:r w:rsidRPr="00CF5C9B">
        <w:rPr>
          <w:rFonts w:ascii="Arial" w:eastAsia="Arial" w:hAnsi="Arial" w:cs="Arial"/>
          <w:b/>
          <w:bCs/>
          <w:sz w:val="24"/>
          <w:szCs w:val="24"/>
        </w:rPr>
        <w:lastRenderedPageBreak/>
        <w:t>Vedení motivačního rozhovoru s klientem</w:t>
      </w:r>
    </w:p>
    <w:p w:rsidR="008034EC" w:rsidRPr="00CF5C9B" w:rsidRDefault="008034EC" w:rsidP="008034EC">
      <w:pPr>
        <w:spacing w:line="9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Kadlčíková Hana</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A2021/0305-SP/PC/PP</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8034EC" w:rsidRPr="00CF5C9B" w:rsidRDefault="008034EC" w:rsidP="008034EC">
      <w:pPr>
        <w:spacing w:line="200"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Default="008034EC" w:rsidP="008034EC">
      <w:pPr>
        <w:spacing w:line="316" w:lineRule="auto"/>
        <w:ind w:right="20"/>
        <w:rPr>
          <w:rFonts w:ascii="Arial" w:eastAsia="Arial" w:hAnsi="Arial" w:cs="Arial"/>
          <w:sz w:val="24"/>
          <w:szCs w:val="24"/>
        </w:rPr>
      </w:pPr>
      <w:r w:rsidRPr="00CF5C9B">
        <w:rPr>
          <w:rFonts w:ascii="Arial" w:eastAsia="Arial" w:hAnsi="Arial" w:cs="Arial"/>
          <w:sz w:val="24"/>
          <w:szCs w:val="24"/>
        </w:rPr>
        <w:t>Seminář je zaměřen na získání teoretických poznatků o efektivní komunikaci s klientem, mapování projevů klienta a našich vlastních interpretací, osvojení principů umění naslouchat a vyjádření porozumění. Součástí semináře je interaktivní práce ve skupině, nácvik praktických dovedností, přehrávání modelových situací při vedení emočně podpůrného rozhovoru v terapeutickém vztahu s klientem. Pracovat budeme také s procesem změny na straně klienta a úkoly pracovníka v jednotlivých fázích procesu změny. Po získání poznatků a osvojení dovedností při vedení emočně podpůrného rozhovoru s klientem se zaměříme na možnosti změny postoje klienta v jeho zátěžové životní situaci, motivační úkoly a postupy terapeuta, jednotlivé fáze a principy změny v průběhu motivačního rozhovoru, přijetí ambivalentního přístupu klienta terapeutem a možnosti práce při vedení motivačního rozhovoru. Osvojení dovedností při vedení motivačního rozhovoru, práce s procesem změny na straně klienta a úkoly pracovníka v jednotlivých fázích rozhovoru. Součástí semináře je rovněž nácvik dovedností v interaktivním přístupu, kazuistika, přehrávání modelových situací, vyhodnocení, práce s výstupy i se základními tématy motivace klienta.</w:t>
      </w:r>
    </w:p>
    <w:p w:rsidR="008034EC" w:rsidRDefault="008034EC" w:rsidP="008034EC">
      <w:pPr>
        <w:spacing w:line="316" w:lineRule="auto"/>
        <w:ind w:right="20"/>
        <w:rPr>
          <w:rFonts w:ascii="Arial" w:eastAsia="Arial" w:hAnsi="Arial" w:cs="Arial"/>
          <w:sz w:val="24"/>
          <w:szCs w:val="24"/>
        </w:rPr>
      </w:pPr>
    </w:p>
    <w:p w:rsidR="008034EC" w:rsidRPr="00CF5C9B" w:rsidRDefault="008034EC" w:rsidP="008034EC">
      <w:pPr>
        <w:spacing w:line="334" w:lineRule="auto"/>
        <w:ind w:right="1060"/>
        <w:rPr>
          <w:sz w:val="24"/>
          <w:szCs w:val="24"/>
        </w:rPr>
      </w:pPr>
      <w:r w:rsidRPr="00CF5C9B">
        <w:rPr>
          <w:rFonts w:ascii="Arial" w:eastAsia="Arial" w:hAnsi="Arial" w:cs="Arial"/>
          <w:b/>
          <w:bCs/>
          <w:sz w:val="24"/>
          <w:szCs w:val="24"/>
        </w:rPr>
        <w:t>Základy komunikace s klientem s psychiatrickým onemocnění</w:t>
      </w:r>
    </w:p>
    <w:p w:rsidR="008034EC" w:rsidRPr="00CF5C9B" w:rsidRDefault="008034EC" w:rsidP="008034EC">
      <w:pPr>
        <w:spacing w:line="235"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PhDr. Markéta Vaculová, MBA</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A2022/0216-SP/PC</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sz w:val="24"/>
          <w:szCs w:val="24"/>
        </w:rPr>
      </w:pPr>
    </w:p>
    <w:p w:rsidR="008034EC" w:rsidRPr="00CF5C9B" w:rsidRDefault="008034EC" w:rsidP="008034EC">
      <w:pPr>
        <w:spacing w:line="200"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Default="008034EC" w:rsidP="008034EC">
      <w:pPr>
        <w:spacing w:line="317" w:lineRule="auto"/>
        <w:ind w:right="160"/>
        <w:rPr>
          <w:rFonts w:ascii="Arial" w:eastAsia="Arial" w:hAnsi="Arial" w:cs="Arial"/>
          <w:sz w:val="24"/>
          <w:szCs w:val="24"/>
        </w:rPr>
      </w:pPr>
      <w:r w:rsidRPr="00CF5C9B">
        <w:rPr>
          <w:rFonts w:ascii="Arial" w:eastAsia="Arial" w:hAnsi="Arial" w:cs="Arial"/>
          <w:sz w:val="24"/>
          <w:szCs w:val="24"/>
        </w:rPr>
        <w:t>Cílem vzdělávacího programu Základy komunikace s klientem s psychiatrickým onemocněním je představit vybrané skupiny duševních poruch, včetně účelné strategie komunikace a jednání s těmito lidmi. Účastník se seznámí s F-</w:t>
      </w:r>
      <w:proofErr w:type="spellStart"/>
      <w:r w:rsidRPr="00CF5C9B">
        <w:rPr>
          <w:rFonts w:ascii="Arial" w:eastAsia="Arial" w:hAnsi="Arial" w:cs="Arial"/>
          <w:sz w:val="24"/>
          <w:szCs w:val="24"/>
        </w:rPr>
        <w:t>kovými</w:t>
      </w:r>
      <w:proofErr w:type="spellEnd"/>
      <w:r w:rsidRPr="00CF5C9B">
        <w:rPr>
          <w:rFonts w:ascii="Arial" w:eastAsia="Arial" w:hAnsi="Arial" w:cs="Arial"/>
          <w:sz w:val="24"/>
          <w:szCs w:val="24"/>
        </w:rPr>
        <w:t xml:space="preserve"> psychiatrickými diagnózami a nejvhodnějšími metodami </w:t>
      </w:r>
      <w:r w:rsidRPr="00CF5C9B">
        <w:rPr>
          <w:rFonts w:ascii="Arial" w:eastAsia="Arial" w:hAnsi="Arial" w:cs="Arial"/>
          <w:sz w:val="24"/>
          <w:szCs w:val="24"/>
        </w:rPr>
        <w:lastRenderedPageBreak/>
        <w:t xml:space="preserve">sociální práce s klientem s duševním onemocněním, např. s </w:t>
      </w:r>
      <w:proofErr w:type="spellStart"/>
      <w:r w:rsidRPr="00CF5C9B">
        <w:rPr>
          <w:rFonts w:ascii="Arial" w:eastAsia="Arial" w:hAnsi="Arial" w:cs="Arial"/>
          <w:sz w:val="24"/>
          <w:szCs w:val="24"/>
        </w:rPr>
        <w:t>recovery</w:t>
      </w:r>
      <w:proofErr w:type="spellEnd"/>
      <w:r w:rsidRPr="00CF5C9B">
        <w:rPr>
          <w:rFonts w:ascii="Arial" w:eastAsia="Arial" w:hAnsi="Arial" w:cs="Arial"/>
          <w:sz w:val="24"/>
          <w:szCs w:val="24"/>
        </w:rPr>
        <w:t xml:space="preserve"> přístupem. Budou probrány vybrané poruchy osobnosti, některé typy schizofrenií, vybrané neurotické, stresové a </w:t>
      </w:r>
      <w:proofErr w:type="spellStart"/>
      <w:r w:rsidRPr="00CF5C9B">
        <w:rPr>
          <w:rFonts w:ascii="Arial" w:eastAsia="Arial" w:hAnsi="Arial" w:cs="Arial"/>
          <w:sz w:val="24"/>
          <w:szCs w:val="24"/>
        </w:rPr>
        <w:t>somatoformní</w:t>
      </w:r>
      <w:proofErr w:type="spellEnd"/>
      <w:r w:rsidRPr="00CF5C9B">
        <w:rPr>
          <w:rFonts w:ascii="Arial" w:eastAsia="Arial" w:hAnsi="Arial" w:cs="Arial"/>
          <w:sz w:val="24"/>
          <w:szCs w:val="24"/>
        </w:rPr>
        <w:t xml:space="preserve"> poruchy, závažné poruchy nálad a chování. Budou probrány obecné zásady etické a zplnomocňující komunikace s lidmi s duševním onemocněním a podrobněji probrány komunikační strategie s lidmi se schizofrenií, bipolární afektivní poruchou či hraniční poruchou osobnosti.</w:t>
      </w:r>
    </w:p>
    <w:p w:rsidR="008034EC" w:rsidRPr="00CF5C9B" w:rsidRDefault="008034EC" w:rsidP="008034EC">
      <w:pPr>
        <w:spacing w:line="317" w:lineRule="auto"/>
        <w:ind w:right="160"/>
        <w:rPr>
          <w:sz w:val="24"/>
          <w:szCs w:val="24"/>
        </w:rPr>
      </w:pPr>
    </w:p>
    <w:p w:rsidR="008034EC" w:rsidRPr="00CF5C9B" w:rsidRDefault="008034EC" w:rsidP="008034EC">
      <w:pPr>
        <w:ind w:right="140"/>
        <w:rPr>
          <w:sz w:val="24"/>
          <w:szCs w:val="24"/>
        </w:rPr>
      </w:pPr>
      <w:r w:rsidRPr="00CF5C9B">
        <w:rPr>
          <w:rFonts w:ascii="Arial" w:eastAsia="Arial" w:hAnsi="Arial" w:cs="Arial"/>
          <w:b/>
          <w:bCs/>
          <w:sz w:val="24"/>
          <w:szCs w:val="24"/>
        </w:rPr>
        <w:t>Základy komunikace s klienty</w:t>
      </w:r>
      <w:r w:rsidRPr="00CF5C9B">
        <w:rPr>
          <w:sz w:val="24"/>
          <w:szCs w:val="24"/>
        </w:rPr>
        <w:t xml:space="preserve"> </w:t>
      </w:r>
      <w:r w:rsidRPr="00CF5C9B">
        <w:rPr>
          <w:rFonts w:ascii="Arial" w:eastAsia="Arial" w:hAnsi="Arial" w:cs="Arial"/>
          <w:b/>
          <w:bCs/>
          <w:sz w:val="24"/>
          <w:szCs w:val="24"/>
        </w:rPr>
        <w:t>užívajícími návykové látky</w:t>
      </w:r>
    </w:p>
    <w:p w:rsidR="008034EC" w:rsidRPr="00CF5C9B" w:rsidRDefault="008034EC" w:rsidP="008034EC">
      <w:pPr>
        <w:spacing w:line="200" w:lineRule="exact"/>
        <w:rPr>
          <w:sz w:val="24"/>
          <w:szCs w:val="24"/>
        </w:rPr>
      </w:pPr>
    </w:p>
    <w:p w:rsidR="008034EC" w:rsidRPr="00CF5C9B" w:rsidRDefault="008034EC" w:rsidP="008034EC">
      <w:pPr>
        <w:spacing w:line="203"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PhDr. Markéta Vaculová, MBA</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A2022/0217-SP/PC</w:t>
      </w:r>
    </w:p>
    <w:p w:rsidR="008034EC" w:rsidRPr="00CF5C9B" w:rsidRDefault="008034EC" w:rsidP="008034EC">
      <w:pPr>
        <w:spacing w:line="112"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sz w:val="24"/>
          <w:szCs w:val="24"/>
        </w:rPr>
      </w:pPr>
    </w:p>
    <w:p w:rsidR="008034EC" w:rsidRPr="00CF5C9B" w:rsidRDefault="008034EC" w:rsidP="008034EC">
      <w:pPr>
        <w:spacing w:line="200" w:lineRule="exact"/>
        <w:rPr>
          <w:sz w:val="24"/>
          <w:szCs w:val="24"/>
        </w:rPr>
      </w:pPr>
    </w:p>
    <w:p w:rsidR="008034EC" w:rsidRPr="00CF5C9B" w:rsidRDefault="008034EC" w:rsidP="008034EC">
      <w:pPr>
        <w:spacing w:line="288" w:lineRule="exact"/>
        <w:rPr>
          <w:sz w:val="24"/>
          <w:szCs w:val="24"/>
        </w:rPr>
      </w:pPr>
    </w:p>
    <w:p w:rsidR="008034EC" w:rsidRPr="00CF5C9B" w:rsidRDefault="008034EC" w:rsidP="008034EC">
      <w:pPr>
        <w:rPr>
          <w:sz w:val="24"/>
          <w:szCs w:val="24"/>
        </w:rPr>
      </w:pPr>
      <w:r w:rsidRPr="00CF5C9B">
        <w:rPr>
          <w:rFonts w:ascii="Arial" w:eastAsia="Arial" w:hAnsi="Arial" w:cs="Arial"/>
          <w:b/>
          <w:bCs/>
          <w:sz w:val="24"/>
          <w:szCs w:val="24"/>
        </w:rPr>
        <w:t>Anotace kurzu:</w:t>
      </w:r>
    </w:p>
    <w:p w:rsidR="008034EC" w:rsidRPr="00CF5C9B" w:rsidRDefault="008034EC" w:rsidP="008034EC">
      <w:pPr>
        <w:spacing w:line="82" w:lineRule="exact"/>
        <w:rPr>
          <w:sz w:val="24"/>
          <w:szCs w:val="24"/>
        </w:rPr>
      </w:pPr>
    </w:p>
    <w:p w:rsidR="008034EC" w:rsidRDefault="008034EC" w:rsidP="008034EC">
      <w:pPr>
        <w:spacing w:line="318" w:lineRule="auto"/>
        <w:ind w:right="200"/>
        <w:rPr>
          <w:rFonts w:ascii="Arial" w:eastAsia="Arial" w:hAnsi="Arial" w:cs="Arial"/>
          <w:sz w:val="24"/>
          <w:szCs w:val="24"/>
        </w:rPr>
      </w:pPr>
      <w:r w:rsidRPr="00CF5C9B">
        <w:rPr>
          <w:rFonts w:ascii="Arial" w:eastAsia="Arial" w:hAnsi="Arial" w:cs="Arial"/>
          <w:sz w:val="24"/>
          <w:szCs w:val="24"/>
        </w:rPr>
        <w:t>Vzdělávací program Základy komunikace s klienty užívajícími návykové látky seznámí účastníky s komunikací s člověkem pod vlivem i s člověkem, který by rád závislost řešil. Účastníkům bude představena klasifikace návykových látek, definice závislosti, typy a příčiny závislosti – např. vliv osobnostních dispozic na vznik závislosti. Budou představeny skupiny návykových látek a projevy závislého člověka po požití konkrétních skupin návykových látek. Účastník kurzu bude seznámen s vlivy různých látek na neverbální i verbální projevy člověka a jak může pracovník komunikovat. V závěru kurzu bude představena komunikace orientovaná na podporu změny a řešení situace člověka užívajícího návykové látky.</w:t>
      </w: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Default="008034EC" w:rsidP="008034EC">
      <w:pPr>
        <w:spacing w:line="318" w:lineRule="auto"/>
        <w:ind w:right="200"/>
        <w:rPr>
          <w:rFonts w:ascii="Arial" w:eastAsia="Arial" w:hAnsi="Arial" w:cs="Arial"/>
          <w:sz w:val="24"/>
          <w:szCs w:val="24"/>
        </w:rPr>
      </w:pPr>
    </w:p>
    <w:p w:rsidR="008034EC" w:rsidRPr="00CF5C9B" w:rsidRDefault="008034EC" w:rsidP="008034EC">
      <w:pPr>
        <w:rPr>
          <w:rFonts w:ascii="Arial" w:hAnsi="Arial" w:cs="Arial"/>
          <w:sz w:val="24"/>
          <w:szCs w:val="24"/>
          <w:shd w:val="clear" w:color="auto" w:fill="FFFFFF"/>
        </w:rPr>
      </w:pPr>
    </w:p>
    <w:p w:rsidR="008034EC" w:rsidRPr="00CF5C9B" w:rsidRDefault="008034EC" w:rsidP="008034EC">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lastRenderedPageBreak/>
        <w:t>Základy nenásilné komunikace – udělej skutečné změny</w:t>
      </w:r>
    </w:p>
    <w:p w:rsidR="008034EC" w:rsidRPr="00CF5C9B" w:rsidRDefault="008034EC" w:rsidP="008034EC">
      <w:pPr>
        <w:spacing w:line="235" w:lineRule="exact"/>
        <w:rPr>
          <w:rFonts w:ascii="Arial" w:hAnsi="Arial" w:cs="Arial"/>
          <w:b/>
          <w:bCs/>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17" w:history="1">
        <w:r w:rsidRPr="00CF5C9B">
          <w:rPr>
            <w:rStyle w:val="Hypertextovodkaz"/>
            <w:rFonts w:ascii="Arial" w:hAnsi="Arial" w:cs="Arial"/>
            <w:color w:val="auto"/>
            <w:sz w:val="24"/>
            <w:szCs w:val="24"/>
            <w:shd w:val="clear" w:color="auto" w:fill="FFFFFF"/>
          </w:rPr>
          <w:t>Mgr. Nela Mátlová</w:t>
        </w:r>
      </w:hyperlink>
    </w:p>
    <w:p w:rsidR="008034EC" w:rsidRPr="00CF5C9B" w:rsidRDefault="008034EC" w:rsidP="008034EC">
      <w:pPr>
        <w:spacing w:line="112" w:lineRule="exact"/>
        <w:rPr>
          <w:rFonts w:ascii="Arial" w:hAnsi="Arial" w:cs="Arial"/>
          <w:sz w:val="24"/>
          <w:szCs w:val="24"/>
        </w:rPr>
      </w:pPr>
    </w:p>
    <w:p w:rsidR="008034EC" w:rsidRPr="00CF5C9B" w:rsidRDefault="008034EC" w:rsidP="008034EC">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A2022/0210-SP/PC/PP/VP</w:t>
      </w:r>
    </w:p>
    <w:p w:rsidR="008034EC" w:rsidRPr="00CF5C9B" w:rsidRDefault="008034EC" w:rsidP="008034EC">
      <w:pPr>
        <w:spacing w:line="112" w:lineRule="exact"/>
        <w:rPr>
          <w:rFonts w:ascii="Arial" w:hAnsi="Arial" w:cs="Arial"/>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34EC" w:rsidRPr="00CF5C9B" w:rsidRDefault="008034EC" w:rsidP="008034EC">
      <w:pPr>
        <w:spacing w:line="112" w:lineRule="exact"/>
        <w:rPr>
          <w:rFonts w:ascii="Arial" w:hAnsi="Arial" w:cs="Arial"/>
          <w:sz w:val="24"/>
          <w:szCs w:val="24"/>
        </w:rPr>
      </w:pPr>
    </w:p>
    <w:p w:rsidR="008034EC" w:rsidRPr="00CF5C9B" w:rsidRDefault="008034EC" w:rsidP="008034EC">
      <w:pPr>
        <w:spacing w:line="200" w:lineRule="exact"/>
        <w:rPr>
          <w:rFonts w:ascii="Arial" w:hAnsi="Arial" w:cs="Arial"/>
          <w:sz w:val="24"/>
          <w:szCs w:val="24"/>
        </w:rPr>
      </w:pPr>
    </w:p>
    <w:p w:rsidR="008034EC" w:rsidRPr="00CF5C9B" w:rsidRDefault="008034EC" w:rsidP="008034EC">
      <w:pPr>
        <w:spacing w:line="288" w:lineRule="exact"/>
        <w:rPr>
          <w:rFonts w:ascii="Arial" w:hAnsi="Arial" w:cs="Arial"/>
          <w:sz w:val="24"/>
          <w:szCs w:val="24"/>
        </w:rPr>
      </w:pPr>
    </w:p>
    <w:p w:rsidR="008034EC" w:rsidRPr="00CF5C9B" w:rsidRDefault="008034EC" w:rsidP="008034EC">
      <w:pPr>
        <w:rPr>
          <w:rFonts w:ascii="Arial" w:hAnsi="Arial" w:cs="Arial"/>
          <w:sz w:val="24"/>
          <w:szCs w:val="24"/>
        </w:rPr>
      </w:pPr>
      <w:r w:rsidRPr="00CF5C9B">
        <w:rPr>
          <w:rFonts w:ascii="Arial" w:eastAsia="Arial" w:hAnsi="Arial" w:cs="Arial"/>
          <w:b/>
          <w:bCs/>
          <w:sz w:val="24"/>
          <w:szCs w:val="24"/>
        </w:rPr>
        <w:t>Anotace kurzu:</w:t>
      </w:r>
    </w:p>
    <w:p w:rsidR="008034EC" w:rsidRDefault="008034EC" w:rsidP="008034EC">
      <w:pPr>
        <w:rPr>
          <w:rFonts w:ascii="Arial" w:hAnsi="Arial" w:cs="Arial"/>
          <w:sz w:val="24"/>
          <w:szCs w:val="24"/>
          <w:shd w:val="clear" w:color="auto" w:fill="FFFFFF"/>
        </w:rPr>
      </w:pPr>
      <w:r w:rsidRPr="00CF5C9B">
        <w:rPr>
          <w:rFonts w:ascii="Arial" w:hAnsi="Arial" w:cs="Arial"/>
          <w:sz w:val="24"/>
          <w:szCs w:val="24"/>
          <w:shd w:val="clear" w:color="auto" w:fill="FFFFFF"/>
        </w:rPr>
        <w:t xml:space="preserve">Je mnoho způsobů, jak komunikovat se sebou i druhými lidmi. Nenásilná komunikace nabízí pohled, neučí, jak se neverbálně vyjadřovat tak, aby to zvenčí dobře působilo, NK učí, jak změnit své vnímání situace tak, aby se komunikace stala jasnou, srozumitelnou, nehodnotící a tím i přímou a autentickou a zároveň laskavou. V oblasti práce s lidmi se denně sekáváme se situacemi, které nám nejsou </w:t>
      </w:r>
      <w:proofErr w:type="gramStart"/>
      <w:r w:rsidRPr="00CF5C9B">
        <w:rPr>
          <w:rFonts w:ascii="Arial" w:hAnsi="Arial" w:cs="Arial"/>
          <w:sz w:val="24"/>
          <w:szCs w:val="24"/>
          <w:shd w:val="clear" w:color="auto" w:fill="FFFFFF"/>
        </w:rPr>
        <w:t>příjemné a nevíme</w:t>
      </w:r>
      <w:proofErr w:type="gramEnd"/>
      <w:r w:rsidRPr="00CF5C9B">
        <w:rPr>
          <w:rFonts w:ascii="Arial" w:hAnsi="Arial" w:cs="Arial"/>
          <w:sz w:val="24"/>
          <w:szCs w:val="24"/>
          <w:shd w:val="clear" w:color="auto" w:fill="FFFFFF"/>
        </w:rPr>
        <w:t xml:space="preserve">, jak s nimi naložit. Toto školení je zaměřeno na rozvoj schopnosti vcítění se do sebe i druhého člověka, nového pohledu na problémovou situaci a zároveň získání komunikačních dovedností nutných k citlivému vyjádření sebe sama společně s vnímáním druhého člověka. Účastníci získají silný </w:t>
      </w:r>
      <w:proofErr w:type="spellStart"/>
      <w:r w:rsidRPr="00CF5C9B">
        <w:rPr>
          <w:rFonts w:ascii="Arial" w:hAnsi="Arial" w:cs="Arial"/>
          <w:sz w:val="24"/>
          <w:szCs w:val="24"/>
          <w:shd w:val="clear" w:color="auto" w:fill="FFFFFF"/>
        </w:rPr>
        <w:t>sebereflektivní</w:t>
      </w:r>
      <w:proofErr w:type="spellEnd"/>
      <w:r w:rsidRPr="00CF5C9B">
        <w:rPr>
          <w:rFonts w:ascii="Arial" w:hAnsi="Arial" w:cs="Arial"/>
          <w:sz w:val="24"/>
          <w:szCs w:val="24"/>
          <w:shd w:val="clear" w:color="auto" w:fill="FFFFFF"/>
        </w:rPr>
        <w:t xml:space="preserve"> pohled na vlastní způsob komunikace, možnosti nového pohledu a účinné praktické nástroje, jak tento koncept zavést do života, případně inspirovat další kolegy, klienty, podřízené. NK je vhodná pro komunikaci jak v osobní, tak v pracovní a </w:t>
      </w:r>
      <w:proofErr w:type="spellStart"/>
      <w:r w:rsidRPr="00CF5C9B">
        <w:rPr>
          <w:rFonts w:ascii="Arial" w:hAnsi="Arial" w:cs="Arial"/>
          <w:sz w:val="24"/>
          <w:szCs w:val="24"/>
          <w:shd w:val="clear" w:color="auto" w:fill="FFFFFF"/>
        </w:rPr>
        <w:t>celoorganizační</w:t>
      </w:r>
      <w:proofErr w:type="spellEnd"/>
      <w:r w:rsidRPr="00CF5C9B">
        <w:rPr>
          <w:rFonts w:ascii="Arial" w:hAnsi="Arial" w:cs="Arial"/>
          <w:sz w:val="24"/>
          <w:szCs w:val="24"/>
          <w:shd w:val="clear" w:color="auto" w:fill="FFFFFF"/>
        </w:rPr>
        <w:t xml:space="preserve"> rovině. V rámci kurzu se budeme zabývat porozumění rozdílu mezi empatií a agresí a jejímu vlivu na komunikaci. Soustředit se budeme na rozpoznávání emocí, potřeb a strategií k jej ch naplnění. Budeme trénovat aktivní naslouchání a skrze techniku </w:t>
      </w:r>
      <w:proofErr w:type="spellStart"/>
      <w:r w:rsidRPr="00CF5C9B">
        <w:rPr>
          <w:rFonts w:ascii="Arial" w:hAnsi="Arial" w:cs="Arial"/>
          <w:sz w:val="24"/>
          <w:szCs w:val="24"/>
          <w:shd w:val="clear" w:color="auto" w:fill="FFFFFF"/>
        </w:rPr>
        <w:t>diád</w:t>
      </w:r>
      <w:proofErr w:type="spellEnd"/>
      <w:r w:rsidRPr="00CF5C9B">
        <w:rPr>
          <w:rFonts w:ascii="Arial" w:hAnsi="Arial" w:cs="Arial"/>
          <w:sz w:val="24"/>
          <w:szCs w:val="24"/>
          <w:shd w:val="clear" w:color="auto" w:fill="FFFFFF"/>
        </w:rPr>
        <w:t xml:space="preserve"> prohlubovat praktické dovednosti.</w:t>
      </w:r>
    </w:p>
    <w:p w:rsidR="00802F10" w:rsidRDefault="00802F10" w:rsidP="008034EC">
      <w:pPr>
        <w:rPr>
          <w:rFonts w:ascii="Arial" w:hAnsi="Arial" w:cs="Arial"/>
          <w:sz w:val="24"/>
          <w:szCs w:val="24"/>
          <w:shd w:val="clear" w:color="auto" w:fill="FFFFFF"/>
        </w:rPr>
      </w:pPr>
    </w:p>
    <w:p w:rsidR="00802F10" w:rsidRDefault="00802F10" w:rsidP="008034EC">
      <w:pPr>
        <w:rPr>
          <w:sz w:val="28"/>
          <w:szCs w:val="28"/>
        </w:rPr>
      </w:pPr>
    </w:p>
    <w:p w:rsidR="00802F10" w:rsidRPr="00802F10" w:rsidRDefault="00802F10" w:rsidP="00802F10">
      <w:pPr>
        <w:pStyle w:val="Odstavecseseznamem"/>
        <w:numPr>
          <w:ilvl w:val="0"/>
          <w:numId w:val="21"/>
        </w:numPr>
        <w:rPr>
          <w:rFonts w:ascii="Arial" w:hAnsi="Arial" w:cs="Arial"/>
          <w:b/>
          <w:sz w:val="32"/>
          <w:szCs w:val="32"/>
          <w:shd w:val="clear" w:color="auto" w:fill="FFFFFF"/>
        </w:rPr>
      </w:pPr>
      <w:r w:rsidRPr="00802F10">
        <w:rPr>
          <w:rFonts w:ascii="Arial" w:hAnsi="Arial" w:cs="Arial"/>
          <w:b/>
          <w:sz w:val="32"/>
          <w:szCs w:val="32"/>
        </w:rPr>
        <w:t>Pro vedoucí pracovníky</w:t>
      </w:r>
    </w:p>
    <w:p w:rsidR="00802F10" w:rsidRDefault="00802F10" w:rsidP="00802F10">
      <w:pPr>
        <w:pStyle w:val="Odstavecseseznamem"/>
        <w:ind w:left="1065"/>
        <w:rPr>
          <w:rFonts w:ascii="Arial" w:hAnsi="Arial" w:cs="Arial"/>
          <w:b/>
          <w:sz w:val="32"/>
          <w:szCs w:val="32"/>
          <w:shd w:val="clear" w:color="auto" w:fill="FFFFFF"/>
        </w:rPr>
      </w:pPr>
    </w:p>
    <w:p w:rsidR="00802F10" w:rsidRPr="00802F10" w:rsidRDefault="00802F10" w:rsidP="00802F10">
      <w:pPr>
        <w:pStyle w:val="Odstavecseseznamem"/>
        <w:ind w:left="1065"/>
        <w:rPr>
          <w:rFonts w:ascii="Arial" w:hAnsi="Arial" w:cs="Arial"/>
          <w:b/>
          <w:sz w:val="32"/>
          <w:szCs w:val="32"/>
          <w:shd w:val="clear" w:color="auto" w:fill="FFFFFF"/>
        </w:rPr>
      </w:pPr>
    </w:p>
    <w:p w:rsidR="00802F10" w:rsidRPr="00CF5C9B" w:rsidRDefault="00802F10" w:rsidP="00802F10">
      <w:pPr>
        <w:spacing w:line="334" w:lineRule="auto"/>
        <w:ind w:right="160"/>
        <w:rPr>
          <w:sz w:val="24"/>
          <w:szCs w:val="24"/>
        </w:rPr>
      </w:pPr>
      <w:r w:rsidRPr="00CF5C9B">
        <w:rPr>
          <w:rFonts w:ascii="Arial" w:eastAsia="Arial" w:hAnsi="Arial" w:cs="Arial"/>
          <w:b/>
          <w:bCs/>
          <w:sz w:val="24"/>
          <w:szCs w:val="24"/>
        </w:rPr>
        <w:t>Obtížné situace v práci pečovatele a jejich zvládání</w:t>
      </w:r>
    </w:p>
    <w:p w:rsidR="00802F10" w:rsidRPr="00CF5C9B" w:rsidRDefault="00802F10" w:rsidP="00802F10">
      <w:pPr>
        <w:spacing w:line="33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Šárka </w:t>
      </w:r>
      <w:proofErr w:type="spellStart"/>
      <w:r w:rsidRPr="00CF5C9B">
        <w:rPr>
          <w:rFonts w:ascii="Arial" w:eastAsia="Arial" w:hAnsi="Arial" w:cs="Arial"/>
          <w:sz w:val="24"/>
          <w:szCs w:val="24"/>
        </w:rPr>
        <w:t>Vlčinská</w:t>
      </w:r>
      <w:proofErr w:type="spellEnd"/>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A2021/0476-SP/PC</w:t>
      </w:r>
    </w:p>
    <w:p w:rsidR="00802F10" w:rsidRPr="00CF5C9B" w:rsidRDefault="00802F10" w:rsidP="00802F10">
      <w:pPr>
        <w:spacing w:line="112" w:lineRule="exact"/>
        <w:rPr>
          <w:sz w:val="24"/>
          <w:szCs w:val="24"/>
        </w:rPr>
      </w:pPr>
    </w:p>
    <w:p w:rsidR="00802F10" w:rsidRDefault="00802F10" w:rsidP="00802F10">
      <w:pPr>
        <w:rPr>
          <w:rFonts w:ascii="Arial" w:eastAsia="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Default="00802F10" w:rsidP="00802F10">
      <w:pPr>
        <w:rPr>
          <w:sz w:val="24"/>
          <w:szCs w:val="24"/>
        </w:rPr>
      </w:pPr>
    </w:p>
    <w:p w:rsidR="00802F10" w:rsidRPr="00CF5C9B" w:rsidRDefault="00802F10" w:rsidP="00802F10">
      <w:pPr>
        <w:rPr>
          <w:sz w:val="24"/>
          <w:szCs w:val="24"/>
        </w:rPr>
      </w:pPr>
    </w:p>
    <w:p w:rsidR="00802F10" w:rsidRPr="00CF5C9B" w:rsidRDefault="00802F10" w:rsidP="00802F10">
      <w:pPr>
        <w:spacing w:line="112" w:lineRule="exact"/>
        <w:rPr>
          <w:sz w:val="24"/>
          <w:szCs w:val="24"/>
        </w:rPr>
      </w:pP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Default="00802F10" w:rsidP="00802F10">
      <w:pPr>
        <w:spacing w:line="316" w:lineRule="auto"/>
        <w:ind w:right="240"/>
        <w:rPr>
          <w:rFonts w:ascii="Arial" w:eastAsia="Arial" w:hAnsi="Arial" w:cs="Arial"/>
          <w:sz w:val="24"/>
          <w:szCs w:val="24"/>
        </w:rPr>
      </w:pPr>
      <w:r w:rsidRPr="00CF5C9B">
        <w:rPr>
          <w:rFonts w:ascii="Arial" w:eastAsia="Arial" w:hAnsi="Arial" w:cs="Arial"/>
          <w:sz w:val="24"/>
          <w:szCs w:val="24"/>
        </w:rPr>
        <w:t>Cílem kurzu je naučit účastníky lépe zvládat obtížné situace typické pro práci pečovatele, pomoci jim lépe se v nich zorientovat a rozšířit možnosti vhodných reakcí a efektivních řešení. Pozornost je věnována jednak běžným situacím (odmítání tekutin, hygieny, jídla…), jednak emočně náročným situacím spojeným s provázením ve fázích životních ztrát spojených s nemocí, stářím, truchlením, umíráním. Účastníci se učí hledat a posilovat přirozené zdroje a silné stránky klienta, vhodně jej motivovat. Praktický nácvik rozboru obtížné situace, který účastníci v průběhu kurzu trénují, jim může poskytnout potřebný náhled na situaci. Umožní tak ustoupit zavalení zkreslujícími emocemi (úzkost, hněv), které je ženou do obranného chování a zvolit vhodnější, efektivnější reakci. Kromě výměny zkušeností mezi účastníky dochází rovněž k vzájemné podpoře účastníků, vědomí, že v obtížných situacích, které denně zvládají, nejsou sami.</w:t>
      </w:r>
    </w:p>
    <w:p w:rsidR="00802F10" w:rsidRDefault="00802F10" w:rsidP="00802F10">
      <w:pPr>
        <w:spacing w:line="316" w:lineRule="auto"/>
        <w:ind w:right="240"/>
        <w:rPr>
          <w:rFonts w:ascii="Arial" w:eastAsia="Arial" w:hAnsi="Arial" w:cs="Arial"/>
          <w:sz w:val="24"/>
          <w:szCs w:val="24"/>
        </w:rPr>
      </w:pPr>
    </w:p>
    <w:p w:rsidR="00802F10" w:rsidRPr="00CF5C9B" w:rsidRDefault="00802F10" w:rsidP="00802F10">
      <w:pPr>
        <w:shd w:val="clear" w:color="auto" w:fill="FFFFFF"/>
        <w:rPr>
          <w:rFonts w:ascii="Arial" w:eastAsia="Times New Roman" w:hAnsi="Arial" w:cs="Arial"/>
          <w:b/>
          <w:bCs/>
          <w:sz w:val="24"/>
          <w:szCs w:val="24"/>
        </w:rPr>
      </w:pPr>
      <w:r w:rsidRPr="00CF5C9B">
        <w:rPr>
          <w:rFonts w:ascii="Arial" w:eastAsia="Times New Roman" w:hAnsi="Arial" w:cs="Arial"/>
          <w:b/>
          <w:bCs/>
          <w:sz w:val="24"/>
          <w:szCs w:val="24"/>
        </w:rPr>
        <w:t>Management a kvalita v sociálních službách</w:t>
      </w:r>
    </w:p>
    <w:p w:rsidR="00802F10" w:rsidRPr="00CF5C9B" w:rsidRDefault="00802F10" w:rsidP="00802F10">
      <w:pPr>
        <w:spacing w:line="235" w:lineRule="exact"/>
        <w:rPr>
          <w:rFonts w:ascii="Arial" w:hAnsi="Arial" w:cs="Arial"/>
          <w:b/>
          <w:bCs/>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18" w:history="1">
        <w:r w:rsidR="00403DC7">
          <w:rPr>
            <w:rStyle w:val="Hypertextovodkaz"/>
            <w:rFonts w:ascii="Arial" w:hAnsi="Arial" w:cs="Arial"/>
            <w:color w:val="auto"/>
            <w:sz w:val="24"/>
            <w:szCs w:val="24"/>
            <w:shd w:val="clear" w:color="auto" w:fill="FFFFFF"/>
          </w:rPr>
          <w:t>Mgr.</w:t>
        </w:r>
        <w:r w:rsidRPr="00CF5C9B">
          <w:rPr>
            <w:rStyle w:val="Hypertextovodkaz"/>
            <w:rFonts w:ascii="Arial" w:hAnsi="Arial" w:cs="Arial"/>
            <w:color w:val="auto"/>
            <w:sz w:val="24"/>
            <w:szCs w:val="24"/>
            <w:shd w:val="clear" w:color="auto" w:fill="FFFFFF"/>
          </w:rPr>
          <w:t xml:space="preserve"> Ing. Ivana Vomáčková</w:t>
        </w:r>
      </w:hyperlink>
    </w:p>
    <w:p w:rsidR="00802F10" w:rsidRPr="00CF5C9B" w:rsidRDefault="00802F10" w:rsidP="00802F10">
      <w:pPr>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A2022/1102-SP/VP</w:t>
      </w: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rFonts w:ascii="Arial" w:hAnsi="Arial" w:cs="Arial"/>
          <w:sz w:val="24"/>
          <w:szCs w:val="24"/>
        </w:rPr>
      </w:pPr>
    </w:p>
    <w:p w:rsidR="00802F10" w:rsidRPr="00CF5C9B" w:rsidRDefault="00802F10" w:rsidP="00802F10">
      <w:pPr>
        <w:spacing w:line="288" w:lineRule="exact"/>
        <w:rPr>
          <w:rFonts w:ascii="Arial" w:hAnsi="Arial" w:cs="Arial"/>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Anotace kurzu:</w:t>
      </w:r>
    </w:p>
    <w:p w:rsidR="00802F10" w:rsidRPr="00CF5C9B" w:rsidRDefault="00802F10" w:rsidP="00802F10">
      <w:pPr>
        <w:rPr>
          <w:rFonts w:ascii="Arial" w:hAnsi="Arial" w:cs="Arial"/>
          <w:sz w:val="24"/>
          <w:szCs w:val="24"/>
          <w:shd w:val="clear" w:color="auto" w:fill="FFFFFF"/>
        </w:rPr>
      </w:pPr>
      <w:r w:rsidRPr="00CF5C9B">
        <w:rPr>
          <w:rFonts w:ascii="Arial" w:hAnsi="Arial" w:cs="Arial"/>
          <w:sz w:val="24"/>
          <w:szCs w:val="24"/>
          <w:shd w:val="clear" w:color="auto" w:fill="FFFFFF"/>
        </w:rPr>
        <w:t>Kurz je určen pro zaměstnance na všech úrovních řízení. Zaměřuje na manažerské dovednosti a techniky. Seznamuje s jednotlivými technikami jako je plánování, organizování, rozhodování, kontrolování aj. Kurz pomáhá upevnit znalosti v oblasti kvality v sociálních službách se zaměřením na její požadavky, měření a specifika. Kurz pomáhá v orientaci při sledování a hodnocení kvality v sociálních službách a její návaznost na Standardy kvality sociálních služeb. Kurz seznamuje s provázaností kvality sociálních služeb a manažerského řízení.</w:t>
      </w: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Default="00802F10" w:rsidP="00802F10">
      <w:pPr>
        <w:spacing w:line="316" w:lineRule="auto"/>
        <w:ind w:right="240"/>
        <w:rPr>
          <w:sz w:val="24"/>
          <w:szCs w:val="24"/>
        </w:rPr>
      </w:pPr>
    </w:p>
    <w:p w:rsidR="00802F10" w:rsidRPr="00CF5C9B" w:rsidRDefault="00802F10" w:rsidP="00802F10">
      <w:pPr>
        <w:shd w:val="clear" w:color="auto" w:fill="FFFFFF"/>
        <w:rPr>
          <w:rFonts w:ascii="Arial" w:eastAsia="Times New Roman" w:hAnsi="Arial" w:cs="Arial"/>
          <w:b/>
          <w:bCs/>
          <w:sz w:val="24"/>
          <w:szCs w:val="24"/>
        </w:rPr>
      </w:pPr>
      <w:r w:rsidRPr="00CF5C9B">
        <w:rPr>
          <w:rFonts w:ascii="Arial" w:eastAsia="Times New Roman" w:hAnsi="Arial" w:cs="Arial"/>
          <w:b/>
          <w:bCs/>
          <w:sz w:val="24"/>
          <w:szCs w:val="24"/>
        </w:rPr>
        <w:lastRenderedPageBreak/>
        <w:t>Personální standardy a hodnocení zaměstnanců</w:t>
      </w:r>
    </w:p>
    <w:p w:rsidR="00802F10" w:rsidRPr="00CF5C9B" w:rsidRDefault="00802F10" w:rsidP="00802F10">
      <w:pPr>
        <w:spacing w:line="235" w:lineRule="exact"/>
        <w:rPr>
          <w:rFonts w:ascii="Arial" w:hAnsi="Arial" w:cs="Arial"/>
          <w:b/>
          <w:bCs/>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19" w:history="1">
        <w:r w:rsidR="00403DC7">
          <w:rPr>
            <w:rStyle w:val="Hypertextovodkaz"/>
            <w:rFonts w:ascii="Arial" w:hAnsi="Arial" w:cs="Arial"/>
            <w:color w:val="auto"/>
            <w:sz w:val="24"/>
            <w:szCs w:val="24"/>
            <w:shd w:val="clear" w:color="auto" w:fill="FFFFFF"/>
          </w:rPr>
          <w:t>Mgr.</w:t>
        </w:r>
        <w:r w:rsidRPr="00CF5C9B">
          <w:rPr>
            <w:rStyle w:val="Hypertextovodkaz"/>
            <w:rFonts w:ascii="Arial" w:hAnsi="Arial" w:cs="Arial"/>
            <w:color w:val="auto"/>
            <w:sz w:val="24"/>
            <w:szCs w:val="24"/>
            <w:shd w:val="clear" w:color="auto" w:fill="FFFFFF"/>
          </w:rPr>
          <w:t xml:space="preserve"> Ing. Ivana Vomáčková</w:t>
        </w:r>
      </w:hyperlink>
    </w:p>
    <w:p w:rsidR="00802F10" w:rsidRPr="00CF5C9B" w:rsidRDefault="00802F10" w:rsidP="00802F10">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A2022/1103-SP/VP</w:t>
      </w: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200" w:lineRule="exact"/>
        <w:rPr>
          <w:rFonts w:ascii="Arial" w:hAnsi="Arial" w:cs="Arial"/>
          <w:sz w:val="24"/>
          <w:szCs w:val="24"/>
        </w:rPr>
      </w:pPr>
    </w:p>
    <w:p w:rsidR="00802F10" w:rsidRPr="00CF5C9B" w:rsidRDefault="00802F10" w:rsidP="00802F10">
      <w:pPr>
        <w:spacing w:line="288" w:lineRule="exact"/>
        <w:rPr>
          <w:rFonts w:ascii="Arial" w:hAnsi="Arial" w:cs="Arial"/>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Anotace kurzu:</w:t>
      </w:r>
    </w:p>
    <w:p w:rsidR="00802F10" w:rsidRDefault="00802F10" w:rsidP="00802F10">
      <w:pPr>
        <w:rPr>
          <w:rFonts w:ascii="Arial" w:hAnsi="Arial" w:cs="Arial"/>
          <w:sz w:val="24"/>
          <w:szCs w:val="24"/>
          <w:shd w:val="clear" w:color="auto" w:fill="FFFFFF"/>
        </w:rPr>
      </w:pPr>
      <w:r w:rsidRPr="00CF5C9B">
        <w:rPr>
          <w:rFonts w:ascii="Arial" w:hAnsi="Arial" w:cs="Arial"/>
          <w:sz w:val="24"/>
          <w:szCs w:val="24"/>
          <w:shd w:val="clear" w:color="auto" w:fill="FFFFFF"/>
        </w:rPr>
        <w:t>Kurz je určen pro zaměstnance na všech úrovních řízení. Seznamuje účastníky s personálními standardy kvality sociálních služeb (standard č. 9 a 10), jejich provázaností s ostatními standardy, s jejich kritérii. Seznamuje účastníky s principy hodnocení zaměstnanců, s druhy hodnocení. Upozorňuje na oblasti, které by měly být hodnoceny. Představuje, jak nastavit proces formálního hodnocení. Seznamuje účastníky s metodami hodnocení a jak pracovat s výstupy získanými z hodnocení. Součástí je i definování hlavních nástrojů hodnocení s důrazem na jeho objektivitu a zabránění nespravedlivému hodnocení. Účastníkům budou přiblíženy metody, jak omezit negativní i obranné reakce v důsledku hodnocení a způsoby vedení hodnotícího rozhovoru.</w:t>
      </w:r>
    </w:p>
    <w:p w:rsidR="00802F10" w:rsidRDefault="00802F10" w:rsidP="00802F10">
      <w:pPr>
        <w:rPr>
          <w:rFonts w:ascii="Arial" w:hAnsi="Arial" w:cs="Arial"/>
          <w:sz w:val="24"/>
          <w:szCs w:val="24"/>
          <w:shd w:val="clear" w:color="auto" w:fill="FFFFFF"/>
        </w:rPr>
      </w:pPr>
    </w:p>
    <w:p w:rsidR="00802F10" w:rsidRPr="00CF5C9B" w:rsidRDefault="00802F10" w:rsidP="00802F10">
      <w:pPr>
        <w:rPr>
          <w:rFonts w:ascii="Arial" w:hAnsi="Arial" w:cs="Arial"/>
          <w:sz w:val="24"/>
          <w:szCs w:val="24"/>
          <w:shd w:val="clear" w:color="auto" w:fill="FFFFFF"/>
        </w:rPr>
      </w:pPr>
    </w:p>
    <w:p w:rsidR="00802F10" w:rsidRPr="00CF5C9B" w:rsidRDefault="00802F10" w:rsidP="00802F10">
      <w:pPr>
        <w:rPr>
          <w:sz w:val="24"/>
          <w:szCs w:val="24"/>
        </w:rPr>
      </w:pPr>
      <w:r w:rsidRPr="00CF5C9B">
        <w:rPr>
          <w:rFonts w:ascii="Arial" w:eastAsia="Arial" w:hAnsi="Arial" w:cs="Arial"/>
          <w:b/>
          <w:bCs/>
          <w:sz w:val="24"/>
          <w:szCs w:val="24"/>
        </w:rPr>
        <w:t>Příprava na inspekci kvality</w:t>
      </w:r>
    </w:p>
    <w:p w:rsidR="00802F10" w:rsidRPr="00CF5C9B" w:rsidRDefault="00802F10" w:rsidP="00802F10">
      <w:pPr>
        <w:spacing w:line="200" w:lineRule="exact"/>
        <w:rPr>
          <w:sz w:val="24"/>
          <w:szCs w:val="24"/>
        </w:rPr>
      </w:pPr>
    </w:p>
    <w:p w:rsidR="00802F10" w:rsidRPr="00CF5C9B" w:rsidRDefault="00802F10" w:rsidP="00802F10">
      <w:pPr>
        <w:spacing w:line="363"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MBA</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A2021/0057-SP/PC/VP</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Pr="00CF5C9B" w:rsidRDefault="00802F10" w:rsidP="00802F10">
      <w:pPr>
        <w:spacing w:line="318" w:lineRule="auto"/>
        <w:ind w:right="420"/>
        <w:rPr>
          <w:sz w:val="24"/>
          <w:szCs w:val="24"/>
        </w:rPr>
      </w:pPr>
      <w:r w:rsidRPr="00CF5C9B">
        <w:rPr>
          <w:rFonts w:ascii="Arial" w:eastAsia="Arial" w:hAnsi="Arial" w:cs="Arial"/>
          <w:sz w:val="24"/>
          <w:szCs w:val="24"/>
        </w:rPr>
        <w:t>Cílem kurzu je seznámit posluchače s účelem a cílem inspekce kvality sociálních služeb a s požadavky, které inspekce požaduje. Posluchači se seznámí se složením inspekčního týmu a se systémem práce, jak se provádí inspekce v praxi. Budou připraveni na případnou inspekci a zejména budou seznámeni s tím jaké dokumenty k inspekci předložit a jak vést komunikaci s inspekčním týmem. Seznámí se s hodnocením při inspekci a to zejména se zaměřením na naplňování požadovaných kritérií. Cíle je eliminovat obavy z inspekce a to na základě dobré přípravy a složení týmu pro komunikaci s inspekčním týmem.</w:t>
      </w:r>
    </w:p>
    <w:p w:rsidR="00802F10" w:rsidRPr="00CF5C9B" w:rsidRDefault="00802F10" w:rsidP="00802F10">
      <w:pPr>
        <w:spacing w:line="316" w:lineRule="auto"/>
        <w:ind w:right="240"/>
        <w:rPr>
          <w:sz w:val="24"/>
          <w:szCs w:val="24"/>
        </w:rPr>
      </w:pPr>
    </w:p>
    <w:p w:rsidR="00802F10" w:rsidRPr="00CF5C9B" w:rsidRDefault="00802F10" w:rsidP="00802F10">
      <w:pPr>
        <w:spacing w:line="334" w:lineRule="auto"/>
        <w:ind w:right="920"/>
        <w:rPr>
          <w:sz w:val="24"/>
          <w:szCs w:val="24"/>
        </w:rPr>
      </w:pPr>
      <w:r w:rsidRPr="00CF5C9B">
        <w:rPr>
          <w:rFonts w:ascii="Arial" w:eastAsia="Arial" w:hAnsi="Arial" w:cs="Arial"/>
          <w:b/>
          <w:bCs/>
          <w:sz w:val="24"/>
          <w:szCs w:val="24"/>
        </w:rPr>
        <w:lastRenderedPageBreak/>
        <w:t>Vedení, motivace a hodnocení zaměstnanců v sociálních službách</w:t>
      </w:r>
    </w:p>
    <w:p w:rsidR="00802F10" w:rsidRPr="00CF5C9B" w:rsidRDefault="00802F10" w:rsidP="00802F10">
      <w:pPr>
        <w:spacing w:line="215"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MBA</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A2021/0058-SP</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Místo konání: </w:t>
      </w:r>
      <w:r w:rsidRPr="00CF5C9B">
        <w:rPr>
          <w:rFonts w:ascii="Arial" w:eastAsia="Arial" w:hAnsi="Arial" w:cs="Arial"/>
          <w:sz w:val="24"/>
          <w:szCs w:val="24"/>
        </w:rPr>
        <w:t>Sociální akademie BN, Tovární 11, 709 00 Ostrava</w:t>
      </w: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Pr="00CF5C9B" w:rsidRDefault="00802F10" w:rsidP="00802F10">
      <w:pPr>
        <w:spacing w:line="324" w:lineRule="auto"/>
        <w:ind w:right="220"/>
        <w:rPr>
          <w:sz w:val="24"/>
          <w:szCs w:val="24"/>
        </w:rPr>
      </w:pPr>
      <w:r w:rsidRPr="00CF5C9B">
        <w:rPr>
          <w:rFonts w:ascii="Arial" w:eastAsia="Arial" w:hAnsi="Arial" w:cs="Arial"/>
          <w:sz w:val="24"/>
          <w:szCs w:val="24"/>
        </w:rPr>
        <w:t>Kurz seznámí účastníky se základy vedení organizace se zaměřením na vedení organizací poskytujících sociální službu. Významnou součástí vedení je také motivace a cílem je seznámit posluchače s možnostmi a hodnotami a naopak ověřit jejich zpětnou vazbu, které motivační prostředky jsou pro ně významné.</w:t>
      </w:r>
    </w:p>
    <w:p w:rsidR="00802F10" w:rsidRPr="00CF5C9B" w:rsidRDefault="00802F10" w:rsidP="00802F10">
      <w:pPr>
        <w:spacing w:line="399" w:lineRule="exact"/>
        <w:rPr>
          <w:sz w:val="24"/>
          <w:szCs w:val="24"/>
        </w:rPr>
      </w:pPr>
    </w:p>
    <w:p w:rsidR="00802F10" w:rsidRPr="00CF5C9B" w:rsidRDefault="00802F10" w:rsidP="00802F10">
      <w:pPr>
        <w:spacing w:line="313" w:lineRule="auto"/>
        <w:ind w:right="340"/>
        <w:rPr>
          <w:sz w:val="24"/>
          <w:szCs w:val="24"/>
        </w:rPr>
      </w:pPr>
      <w:r w:rsidRPr="00CF5C9B">
        <w:rPr>
          <w:rFonts w:ascii="Arial" w:eastAsia="Arial" w:hAnsi="Arial" w:cs="Arial"/>
          <w:sz w:val="24"/>
          <w:szCs w:val="24"/>
        </w:rPr>
        <w:t>Součástí práce je také hodnocení pracovníků. Kurz seznámí posluchače s druhy hodnocení (pravidelné, mimořádné, oboustranné, vícestranné, sebehodnocení) a objasní význam hodnocení pro praxi. Hodnocení navazuje na profesní rozvoj a vzdělávací potřeby.</w:t>
      </w:r>
    </w:p>
    <w:p w:rsidR="00802F10" w:rsidRPr="00CF5C9B" w:rsidRDefault="00802F10" w:rsidP="00802F10">
      <w:pPr>
        <w:spacing w:line="2" w:lineRule="exact"/>
        <w:rPr>
          <w:sz w:val="24"/>
          <w:szCs w:val="24"/>
        </w:rPr>
      </w:pPr>
    </w:p>
    <w:p w:rsidR="00802F10" w:rsidRDefault="00802F10" w:rsidP="00802F10">
      <w:pPr>
        <w:spacing w:line="356" w:lineRule="auto"/>
        <w:ind w:right="240"/>
        <w:rPr>
          <w:rFonts w:ascii="Arial" w:eastAsia="Arial" w:hAnsi="Arial" w:cs="Arial"/>
          <w:sz w:val="24"/>
          <w:szCs w:val="24"/>
        </w:rPr>
      </w:pPr>
      <w:r w:rsidRPr="00CF5C9B">
        <w:rPr>
          <w:rFonts w:ascii="Arial" w:eastAsia="Arial" w:hAnsi="Arial" w:cs="Arial"/>
          <w:sz w:val="24"/>
          <w:szCs w:val="24"/>
        </w:rPr>
        <w:t>Vše je provázáno s organizační kulturou a posluchači se seznámí se základy a společně v rámci cvičení připraví základní znaky organizační kultury.</w:t>
      </w:r>
    </w:p>
    <w:p w:rsidR="00802F10" w:rsidRDefault="00802F10" w:rsidP="00802F10">
      <w:pPr>
        <w:spacing w:line="356" w:lineRule="auto"/>
        <w:ind w:right="240"/>
        <w:rPr>
          <w:rFonts w:ascii="Arial" w:eastAsia="Arial" w:hAnsi="Arial" w:cs="Arial"/>
          <w:sz w:val="24"/>
          <w:szCs w:val="24"/>
        </w:rPr>
      </w:pPr>
    </w:p>
    <w:p w:rsidR="003A40BD" w:rsidRPr="003A40BD" w:rsidRDefault="003A40BD" w:rsidP="003A40BD">
      <w:pPr>
        <w:pStyle w:val="Odstavecseseznamem"/>
        <w:numPr>
          <w:ilvl w:val="0"/>
          <w:numId w:val="21"/>
        </w:numPr>
        <w:rPr>
          <w:rFonts w:ascii="Arial" w:hAnsi="Arial" w:cs="Arial"/>
          <w:b/>
          <w:sz w:val="32"/>
          <w:szCs w:val="32"/>
        </w:rPr>
      </w:pPr>
      <w:r w:rsidRPr="003A40BD">
        <w:rPr>
          <w:rFonts w:ascii="Arial" w:hAnsi="Arial" w:cs="Arial"/>
          <w:b/>
          <w:sz w:val="32"/>
          <w:szCs w:val="32"/>
        </w:rPr>
        <w:t>Vztah klienta a pracovníka v sociálních službách</w:t>
      </w:r>
    </w:p>
    <w:p w:rsidR="00802F10" w:rsidRPr="00802F10" w:rsidRDefault="00802F10" w:rsidP="00802F10">
      <w:pPr>
        <w:pStyle w:val="Odstavecseseznamem"/>
        <w:spacing w:line="356" w:lineRule="auto"/>
        <w:ind w:left="1065" w:right="240"/>
        <w:rPr>
          <w:sz w:val="24"/>
          <w:szCs w:val="24"/>
        </w:rPr>
      </w:pPr>
    </w:p>
    <w:p w:rsidR="00802F10" w:rsidRPr="00CF5C9B" w:rsidRDefault="00802F10" w:rsidP="00802F10">
      <w:pPr>
        <w:spacing w:line="20" w:lineRule="exact"/>
        <w:rPr>
          <w:sz w:val="24"/>
          <w:szCs w:val="24"/>
        </w:rPr>
      </w:pPr>
    </w:p>
    <w:p w:rsidR="00802F10" w:rsidRPr="00CF5C9B" w:rsidRDefault="00802F10" w:rsidP="00802F10">
      <w:pPr>
        <w:spacing w:line="312" w:lineRule="auto"/>
        <w:ind w:right="160"/>
        <w:rPr>
          <w:sz w:val="24"/>
          <w:szCs w:val="24"/>
        </w:rPr>
      </w:pPr>
      <w:r w:rsidRPr="00CF5C9B">
        <w:rPr>
          <w:rFonts w:ascii="Arial" w:eastAsia="Arial" w:hAnsi="Arial" w:cs="Arial"/>
          <w:b/>
          <w:bCs/>
          <w:sz w:val="24"/>
          <w:szCs w:val="24"/>
        </w:rPr>
        <w:t>Hranice ve vztahu mezi pomáhajícími pracovníky a klienty v sociálních službách</w:t>
      </w:r>
    </w:p>
    <w:p w:rsidR="00802F10" w:rsidRPr="00CF5C9B" w:rsidRDefault="00802F10" w:rsidP="00802F10">
      <w:pPr>
        <w:spacing w:line="296"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xml:space="preserve"> MBA, nebo Mgr. Petr Fabián, PhD.</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A2021/0064-SP/PC</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spacing w:line="200" w:lineRule="exact"/>
        <w:rPr>
          <w:sz w:val="24"/>
          <w:szCs w:val="24"/>
        </w:rPr>
      </w:pPr>
    </w:p>
    <w:p w:rsidR="00802F10" w:rsidRDefault="00802F10" w:rsidP="00802F10">
      <w:pPr>
        <w:spacing w:line="288" w:lineRule="exact"/>
        <w:rPr>
          <w:sz w:val="24"/>
          <w:szCs w:val="24"/>
        </w:rPr>
      </w:pPr>
    </w:p>
    <w:p w:rsidR="00802F10" w:rsidRDefault="00802F10" w:rsidP="00802F10">
      <w:pPr>
        <w:spacing w:line="288"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lastRenderedPageBreak/>
        <w:t>Anotace kurzu:</w:t>
      </w:r>
    </w:p>
    <w:p w:rsidR="00802F10" w:rsidRPr="00CF5C9B" w:rsidRDefault="00802F10" w:rsidP="00802F10">
      <w:pPr>
        <w:spacing w:line="82" w:lineRule="exact"/>
        <w:rPr>
          <w:sz w:val="24"/>
          <w:szCs w:val="24"/>
        </w:rPr>
      </w:pPr>
    </w:p>
    <w:p w:rsidR="00802F10" w:rsidRDefault="00802F10" w:rsidP="00802F10">
      <w:pPr>
        <w:spacing w:line="321" w:lineRule="auto"/>
        <w:ind w:right="280"/>
        <w:rPr>
          <w:rFonts w:ascii="Arial" w:eastAsia="Arial" w:hAnsi="Arial" w:cs="Arial"/>
          <w:sz w:val="24"/>
          <w:szCs w:val="24"/>
        </w:rPr>
      </w:pPr>
      <w:r w:rsidRPr="00CF5C9B">
        <w:rPr>
          <w:rFonts w:ascii="Arial" w:eastAsia="Arial" w:hAnsi="Arial" w:cs="Arial"/>
          <w:sz w:val="24"/>
          <w:szCs w:val="24"/>
        </w:rPr>
        <w:t xml:space="preserve">Kurz seznámí posluchače s aspekty vztahu pomáhajícího a klienta a upozorní na velmi křehké hranice tohoto vztahu. Cílem je upozornit na </w:t>
      </w:r>
      <w:proofErr w:type="spellStart"/>
      <w:r w:rsidRPr="00CF5C9B">
        <w:rPr>
          <w:rFonts w:ascii="Arial" w:eastAsia="Arial" w:hAnsi="Arial" w:cs="Arial"/>
          <w:sz w:val="24"/>
          <w:szCs w:val="24"/>
        </w:rPr>
        <w:t>na</w:t>
      </w:r>
      <w:proofErr w:type="spellEnd"/>
      <w:r w:rsidRPr="00CF5C9B">
        <w:rPr>
          <w:rFonts w:ascii="Arial" w:eastAsia="Arial" w:hAnsi="Arial" w:cs="Arial"/>
          <w:sz w:val="24"/>
          <w:szCs w:val="24"/>
        </w:rPr>
        <w:t xml:space="preserve"> faktory ovlivňující tento vztah a možnosti jak na vztahu a hranicích pracovat. Kurz seznámí účastníky s pojmy jako předpoklad pomáhajícího, empatie, hranice ve vztahu pomáhající a klient, role sociálního pracovníka a pracovníka v sociálních službách.</w:t>
      </w:r>
    </w:p>
    <w:p w:rsidR="00802F10" w:rsidRDefault="00802F10" w:rsidP="00802F10">
      <w:pPr>
        <w:spacing w:line="321" w:lineRule="auto"/>
        <w:ind w:right="280"/>
        <w:rPr>
          <w:rFonts w:ascii="Arial" w:eastAsia="Arial" w:hAnsi="Arial" w:cs="Arial"/>
          <w:sz w:val="24"/>
          <w:szCs w:val="24"/>
        </w:rPr>
      </w:pPr>
    </w:p>
    <w:p w:rsidR="00802F10" w:rsidRPr="00CF5C9B" w:rsidRDefault="00802F10" w:rsidP="00802F10">
      <w:pPr>
        <w:spacing w:line="238" w:lineRule="exact"/>
        <w:rPr>
          <w:sz w:val="24"/>
          <w:szCs w:val="24"/>
        </w:rPr>
      </w:pPr>
    </w:p>
    <w:p w:rsidR="00802F10" w:rsidRPr="00CF5C9B" w:rsidRDefault="00802F10" w:rsidP="00802F10">
      <w:pPr>
        <w:spacing w:line="334" w:lineRule="auto"/>
        <w:ind w:right="160"/>
        <w:rPr>
          <w:sz w:val="24"/>
          <w:szCs w:val="24"/>
        </w:rPr>
      </w:pPr>
      <w:r w:rsidRPr="00CF5C9B">
        <w:rPr>
          <w:rFonts w:ascii="Arial" w:eastAsia="Arial" w:hAnsi="Arial" w:cs="Arial"/>
          <w:b/>
          <w:bCs/>
          <w:sz w:val="24"/>
          <w:szCs w:val="24"/>
        </w:rPr>
        <w:t>Práce s klientem ohroženým závislostí v sociálních službách</w:t>
      </w: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Bc. Kateřina </w:t>
      </w:r>
      <w:proofErr w:type="spellStart"/>
      <w:r w:rsidRPr="00CF5C9B">
        <w:rPr>
          <w:rFonts w:ascii="Arial" w:eastAsia="Arial" w:hAnsi="Arial" w:cs="Arial"/>
          <w:sz w:val="24"/>
          <w:szCs w:val="24"/>
        </w:rPr>
        <w:t>Šutorková</w:t>
      </w:r>
      <w:proofErr w:type="spellEnd"/>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A2021/0475-SP/PC</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Pr="00CF5C9B" w:rsidRDefault="00802F10" w:rsidP="00802F10">
      <w:pPr>
        <w:spacing w:line="316" w:lineRule="auto"/>
        <w:ind w:right="200"/>
        <w:rPr>
          <w:sz w:val="24"/>
          <w:szCs w:val="24"/>
        </w:rPr>
      </w:pPr>
      <w:r w:rsidRPr="00CF5C9B">
        <w:rPr>
          <w:rFonts w:ascii="Arial" w:eastAsia="Arial" w:hAnsi="Arial" w:cs="Arial"/>
          <w:sz w:val="24"/>
          <w:szCs w:val="24"/>
        </w:rPr>
        <w:t>Kurz je určen pracovníkům v sociálních službách, kteří se můžou ve své praxi setkat s klienty ohroženými závislostí nebo závislými. Ze zkušeností z praxe se s těmito klienty setkávají pracovníci různých sociálních služeb, kde nejsou tyto osoby cílovou skupinou. Přesto s nimi pracovníci přicházejí do kontaktu a pracují s nimi na změně, motivaci nebo možnosti nabídky následných sociálních služeb. Cílem tohoto programu je, aby se účastníci lépe orientovali v terminologii a poskytnout jim informace o základním členění drog, pozorovatelných příznacích nadužívání návykových látek. Kurz se také věnuje nelátkovým závislostem, zejména patologickému hráčství. Kurz bude teoreticky naplněn, účastníci si však budou teorii prakticky procvičovat. V tomto kurzu si účastníci pomocí kazuistik, skupinové práce osvojí možnosti přístupu jednání s těmito klienty, formy metod práce. Důležitým prvkem kurzu je informovanost o možnostech léčby a následné péče, které využijí při práci s klientem, jeho rodinou nebo rodinnými příslušníky.</w:t>
      </w:r>
    </w:p>
    <w:p w:rsidR="00802F10" w:rsidRDefault="00802F10" w:rsidP="00802F10">
      <w:pPr>
        <w:spacing w:line="321" w:lineRule="auto"/>
        <w:ind w:right="280"/>
        <w:rPr>
          <w:rFonts w:ascii="Arial" w:eastAsia="Arial" w:hAnsi="Arial" w:cs="Arial"/>
          <w:sz w:val="24"/>
          <w:szCs w:val="24"/>
        </w:rPr>
      </w:pPr>
    </w:p>
    <w:p w:rsidR="00802F10" w:rsidRDefault="00802F10" w:rsidP="00802F10">
      <w:pPr>
        <w:spacing w:line="321" w:lineRule="auto"/>
        <w:ind w:right="280"/>
        <w:rPr>
          <w:rFonts w:ascii="Arial" w:eastAsia="Arial" w:hAnsi="Arial" w:cs="Arial"/>
          <w:sz w:val="24"/>
          <w:szCs w:val="24"/>
        </w:rPr>
      </w:pPr>
    </w:p>
    <w:p w:rsidR="00802F10" w:rsidRDefault="00802F10" w:rsidP="00802F10">
      <w:pPr>
        <w:spacing w:line="321" w:lineRule="auto"/>
        <w:ind w:right="280"/>
        <w:rPr>
          <w:rFonts w:ascii="Arial" w:eastAsia="Arial" w:hAnsi="Arial" w:cs="Arial"/>
          <w:sz w:val="24"/>
          <w:szCs w:val="24"/>
        </w:rPr>
      </w:pPr>
    </w:p>
    <w:p w:rsidR="00802F10" w:rsidRDefault="00802F10" w:rsidP="00802F10">
      <w:pPr>
        <w:spacing w:line="321" w:lineRule="auto"/>
        <w:ind w:right="280"/>
        <w:rPr>
          <w:rFonts w:ascii="Arial" w:eastAsia="Arial" w:hAnsi="Arial" w:cs="Arial"/>
          <w:sz w:val="24"/>
          <w:szCs w:val="24"/>
        </w:rPr>
      </w:pPr>
    </w:p>
    <w:p w:rsidR="00802F10" w:rsidRPr="00CF5C9B" w:rsidRDefault="00802F10" w:rsidP="00802F10">
      <w:pPr>
        <w:spacing w:line="321" w:lineRule="auto"/>
        <w:ind w:right="280"/>
        <w:rPr>
          <w:sz w:val="24"/>
          <w:szCs w:val="24"/>
        </w:rPr>
      </w:pPr>
    </w:p>
    <w:p w:rsidR="00802F10" w:rsidRPr="00CF5C9B" w:rsidRDefault="00802F10" w:rsidP="00802F10">
      <w:pPr>
        <w:rPr>
          <w:rFonts w:ascii="Arial" w:hAnsi="Arial" w:cs="Arial"/>
          <w:sz w:val="24"/>
          <w:szCs w:val="24"/>
          <w:shd w:val="clear" w:color="auto" w:fill="FFFFFF"/>
        </w:rPr>
      </w:pPr>
    </w:p>
    <w:p w:rsidR="00802F10" w:rsidRDefault="00802F10" w:rsidP="00802F10">
      <w:pPr>
        <w:spacing w:line="235" w:lineRule="exact"/>
        <w:rPr>
          <w:rFonts w:ascii="Arial" w:eastAsia="Times New Roman" w:hAnsi="Arial" w:cs="Arial"/>
          <w:b/>
          <w:bCs/>
          <w:sz w:val="24"/>
          <w:szCs w:val="24"/>
        </w:rPr>
      </w:pPr>
      <w:r w:rsidRPr="00CF5C9B">
        <w:rPr>
          <w:rFonts w:ascii="Arial" w:eastAsia="Times New Roman" w:hAnsi="Arial" w:cs="Arial"/>
          <w:b/>
          <w:bCs/>
          <w:sz w:val="24"/>
          <w:szCs w:val="24"/>
        </w:rPr>
        <w:t>Práce s obětmi trestných činů</w:t>
      </w:r>
    </w:p>
    <w:p w:rsidR="00802F10" w:rsidRPr="00CF5C9B" w:rsidRDefault="00802F10" w:rsidP="00802F10">
      <w:pPr>
        <w:spacing w:line="235" w:lineRule="exact"/>
        <w:rPr>
          <w:rFonts w:ascii="Arial" w:hAnsi="Arial" w:cs="Arial"/>
          <w:b/>
          <w:bCs/>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Mgr. Aneta Hudečková</w:t>
      </w:r>
    </w:p>
    <w:p w:rsidR="00802F10" w:rsidRPr="00CF5C9B" w:rsidRDefault="00802F10" w:rsidP="00802F10">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A2022/1084-SP</w:t>
      </w:r>
    </w:p>
    <w:p w:rsidR="00802F10" w:rsidRPr="00CF5C9B" w:rsidRDefault="00802F10" w:rsidP="00802F10">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802F10" w:rsidRPr="00CF5C9B" w:rsidRDefault="00802F10" w:rsidP="00802F10">
      <w:pPr>
        <w:spacing w:line="288" w:lineRule="exact"/>
        <w:rPr>
          <w:rFonts w:ascii="Arial" w:hAnsi="Arial" w:cs="Arial"/>
          <w:sz w:val="24"/>
          <w:szCs w:val="24"/>
        </w:rPr>
      </w:pPr>
    </w:p>
    <w:p w:rsidR="00802F10" w:rsidRPr="00CF5C9B" w:rsidRDefault="00802F10" w:rsidP="00802F10">
      <w:pPr>
        <w:rPr>
          <w:rFonts w:ascii="Arial" w:hAnsi="Arial" w:cs="Arial"/>
          <w:sz w:val="24"/>
          <w:szCs w:val="24"/>
        </w:rPr>
      </w:pPr>
      <w:r w:rsidRPr="00CF5C9B">
        <w:rPr>
          <w:rFonts w:ascii="Arial" w:eastAsia="Arial" w:hAnsi="Arial" w:cs="Arial"/>
          <w:b/>
          <w:bCs/>
          <w:sz w:val="24"/>
          <w:szCs w:val="24"/>
        </w:rPr>
        <w:t>Anotace kurzu:</w:t>
      </w:r>
    </w:p>
    <w:p w:rsidR="00802F10" w:rsidRDefault="00802F10" w:rsidP="00802F10">
      <w:pPr>
        <w:rPr>
          <w:rFonts w:ascii="Arial" w:hAnsi="Arial" w:cs="Arial"/>
          <w:sz w:val="24"/>
          <w:szCs w:val="24"/>
        </w:rPr>
      </w:pPr>
      <w:bookmarkStart w:id="3" w:name="_Hlk120601123"/>
      <w:r w:rsidRPr="00CF5C9B">
        <w:rPr>
          <w:rFonts w:ascii="Arial" w:hAnsi="Arial" w:cs="Arial"/>
          <w:sz w:val="24"/>
          <w:szCs w:val="24"/>
        </w:rPr>
        <w:t xml:space="preserve">Účastník kurzu se orientuje v problematice pomoci obětem trestné činnosti </w:t>
      </w:r>
      <w:bookmarkEnd w:id="3"/>
      <w:r w:rsidRPr="00CF5C9B">
        <w:rPr>
          <w:rFonts w:ascii="Arial" w:hAnsi="Arial" w:cs="Arial"/>
          <w:sz w:val="24"/>
          <w:szCs w:val="24"/>
        </w:rPr>
        <w:t>na teoretické, ale i praktické úrovni. Účastník kurzu rozumí tomu, z jakého důvodu je důležité znát a respektovat zásady práce s obětí trestné činnosti, zná práva obětí trestných činů a umí oběti předat informace o jejich právech a pomoci s jejich uplatněním srozumitelnou formou s ohledem na postavení oběti a přístupu k ní. Účastník kurzu rozumí tomu, proč je důležité při kontaktu s oběťmi trestných činů, dodržovat zásady práce s obětí trestných činů a pomáhat obětem s uplatněním jejich práv.</w:t>
      </w:r>
    </w:p>
    <w:p w:rsidR="00802F10" w:rsidRDefault="00802F10" w:rsidP="00802F10">
      <w:pPr>
        <w:pStyle w:val="Odstavecseseznamem"/>
        <w:ind w:left="1065"/>
        <w:rPr>
          <w:rFonts w:ascii="Arial" w:hAnsi="Arial" w:cs="Arial"/>
          <w:b/>
          <w:sz w:val="32"/>
          <w:szCs w:val="32"/>
          <w:shd w:val="clear" w:color="auto" w:fill="FFFFFF"/>
        </w:rPr>
      </w:pPr>
    </w:p>
    <w:p w:rsidR="00802F10" w:rsidRPr="00CF5C9B" w:rsidRDefault="00802F10" w:rsidP="00802F10">
      <w:pPr>
        <w:ind w:right="160"/>
        <w:rPr>
          <w:sz w:val="24"/>
          <w:szCs w:val="24"/>
        </w:rPr>
      </w:pPr>
      <w:r w:rsidRPr="00CF5C9B">
        <w:rPr>
          <w:rFonts w:ascii="Arial" w:eastAsia="Arial" w:hAnsi="Arial" w:cs="Arial"/>
          <w:b/>
          <w:bCs/>
          <w:sz w:val="24"/>
          <w:szCs w:val="24"/>
        </w:rPr>
        <w:t>Práva a povinnosti uživatelů v</w:t>
      </w:r>
      <w:r w:rsidRPr="00CF5C9B">
        <w:rPr>
          <w:sz w:val="24"/>
          <w:szCs w:val="24"/>
        </w:rPr>
        <w:t xml:space="preserve"> </w:t>
      </w:r>
      <w:r w:rsidRPr="00CF5C9B">
        <w:rPr>
          <w:rFonts w:ascii="Arial" w:eastAsia="Arial" w:hAnsi="Arial" w:cs="Arial"/>
          <w:b/>
          <w:bCs/>
          <w:sz w:val="24"/>
          <w:szCs w:val="24"/>
        </w:rPr>
        <w:t>sociálních službách</w:t>
      </w:r>
    </w:p>
    <w:p w:rsidR="00802F10" w:rsidRPr="00CF5C9B" w:rsidRDefault="00802F10" w:rsidP="00802F10">
      <w:pPr>
        <w:spacing w:line="383"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MBA, nebo Mgr. Petr Fabián, PhD.</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A2021/0061-SP/PC</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Místo konání: </w:t>
      </w:r>
      <w:r w:rsidRPr="00CF5C9B">
        <w:rPr>
          <w:rFonts w:ascii="Arial" w:eastAsia="Arial" w:hAnsi="Arial" w:cs="Arial"/>
          <w:sz w:val="24"/>
          <w:szCs w:val="24"/>
        </w:rPr>
        <w:t>Sociální akademie BN, Tovární 11, 709 00 Ostrava</w:t>
      </w: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Pr="00CF5C9B" w:rsidRDefault="00802F10" w:rsidP="00802F10">
      <w:pPr>
        <w:spacing w:line="317" w:lineRule="auto"/>
        <w:ind w:right="200"/>
        <w:rPr>
          <w:sz w:val="24"/>
          <w:szCs w:val="24"/>
        </w:rPr>
      </w:pPr>
      <w:r w:rsidRPr="00CF5C9B">
        <w:rPr>
          <w:rFonts w:ascii="Arial" w:eastAsia="Arial" w:hAnsi="Arial" w:cs="Arial"/>
          <w:sz w:val="24"/>
          <w:szCs w:val="24"/>
        </w:rPr>
        <w:t>Cílem kurzu je seznámit posluchače s platnou legislativou, která jasně stanovuje práva a povinnosti poskytovatelů a uživatelů sociálních služeb. Legislativa seznamuje pracovníky se standardy kvality, které deklarují požadovanou úroveň poskytovaných služeb a slouží k ochraně práv uživatelů. Posluchači se seznámí s požadavky standardu, který vymezuje práva uživatelů, jejich ochranu, prevenci porušení práv. Posluchači se seznámí s postupy jak jednat v případech, kdy dochází k porušení práv uživatelů, vážně míněným nesouhlasem a problematikou darů v sociálních službách. Významnou součástí kurzu jsou cvičení, kdy budou definovány příklady špatné a dobré praxe. Důležité je uvědomění si těchto situací a najít řešení a prevenci vzniku.</w:t>
      </w:r>
    </w:p>
    <w:p w:rsidR="00802F10" w:rsidRDefault="00802F10" w:rsidP="00802F10">
      <w:pPr>
        <w:pStyle w:val="Odstavecseseznamem"/>
        <w:ind w:left="1065"/>
        <w:rPr>
          <w:rFonts w:ascii="Arial" w:hAnsi="Arial" w:cs="Arial"/>
          <w:b/>
          <w:sz w:val="32"/>
          <w:szCs w:val="32"/>
          <w:shd w:val="clear" w:color="auto" w:fill="FFFFFF"/>
        </w:rPr>
      </w:pPr>
    </w:p>
    <w:p w:rsidR="00802F10" w:rsidRDefault="00802F10" w:rsidP="00802F10">
      <w:pPr>
        <w:pStyle w:val="Odstavecseseznamem"/>
        <w:ind w:left="1065"/>
        <w:rPr>
          <w:rFonts w:ascii="Arial" w:hAnsi="Arial" w:cs="Arial"/>
          <w:b/>
          <w:sz w:val="32"/>
          <w:szCs w:val="32"/>
          <w:shd w:val="clear" w:color="auto" w:fill="FFFFFF"/>
        </w:rPr>
      </w:pPr>
    </w:p>
    <w:p w:rsidR="00802F10" w:rsidRPr="00CF5C9B" w:rsidRDefault="00802F10" w:rsidP="00802F10">
      <w:pPr>
        <w:spacing w:line="312" w:lineRule="auto"/>
        <w:ind w:right="160"/>
        <w:rPr>
          <w:sz w:val="24"/>
          <w:szCs w:val="24"/>
        </w:rPr>
      </w:pPr>
      <w:r w:rsidRPr="00CF5C9B">
        <w:rPr>
          <w:rFonts w:ascii="Arial" w:eastAsia="Arial" w:hAnsi="Arial" w:cs="Arial"/>
          <w:b/>
          <w:bCs/>
          <w:sz w:val="24"/>
          <w:szCs w:val="24"/>
        </w:rPr>
        <w:lastRenderedPageBreak/>
        <w:t>Úvod do problematiky bezpečné práce s klientem pro pracovníky v sociální oblasti</w:t>
      </w:r>
    </w:p>
    <w:p w:rsidR="00802F10" w:rsidRPr="00CF5C9B" w:rsidRDefault="00802F10" w:rsidP="00802F10">
      <w:pPr>
        <w:spacing w:line="296"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Mgr. Petr Fabián, PhD.</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A2020/1124-SP/PC</w:t>
      </w:r>
    </w:p>
    <w:p w:rsidR="00802F10" w:rsidRPr="00CF5C9B" w:rsidRDefault="00802F10" w:rsidP="00802F10">
      <w:pPr>
        <w:spacing w:line="112"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02F10" w:rsidRPr="00CF5C9B" w:rsidRDefault="00802F10" w:rsidP="00802F10">
      <w:pPr>
        <w:spacing w:line="112" w:lineRule="exact"/>
        <w:rPr>
          <w:sz w:val="24"/>
          <w:szCs w:val="24"/>
        </w:rPr>
      </w:pPr>
    </w:p>
    <w:p w:rsidR="00802F10" w:rsidRPr="00CF5C9B" w:rsidRDefault="00802F10" w:rsidP="00802F10">
      <w:pPr>
        <w:spacing w:line="200" w:lineRule="exact"/>
        <w:rPr>
          <w:sz w:val="24"/>
          <w:szCs w:val="24"/>
        </w:rPr>
      </w:pPr>
    </w:p>
    <w:p w:rsidR="00802F10" w:rsidRPr="00CF5C9B" w:rsidRDefault="00802F10" w:rsidP="00802F10">
      <w:pPr>
        <w:spacing w:line="288" w:lineRule="exact"/>
        <w:rPr>
          <w:sz w:val="24"/>
          <w:szCs w:val="24"/>
        </w:rPr>
      </w:pPr>
    </w:p>
    <w:p w:rsidR="00802F10" w:rsidRPr="00CF5C9B" w:rsidRDefault="00802F10" w:rsidP="00802F10">
      <w:pPr>
        <w:rPr>
          <w:sz w:val="24"/>
          <w:szCs w:val="24"/>
        </w:rPr>
      </w:pPr>
      <w:r w:rsidRPr="00CF5C9B">
        <w:rPr>
          <w:rFonts w:ascii="Arial" w:eastAsia="Arial" w:hAnsi="Arial" w:cs="Arial"/>
          <w:b/>
          <w:bCs/>
          <w:sz w:val="24"/>
          <w:szCs w:val="24"/>
        </w:rPr>
        <w:t>Anotace kurzu:</w:t>
      </w:r>
    </w:p>
    <w:p w:rsidR="00802F10" w:rsidRPr="00CF5C9B" w:rsidRDefault="00802F10" w:rsidP="00802F10">
      <w:pPr>
        <w:spacing w:line="82" w:lineRule="exact"/>
        <w:rPr>
          <w:sz w:val="24"/>
          <w:szCs w:val="24"/>
        </w:rPr>
      </w:pPr>
    </w:p>
    <w:p w:rsidR="00802F10" w:rsidRDefault="00802F10" w:rsidP="00802F10">
      <w:pPr>
        <w:spacing w:line="319" w:lineRule="auto"/>
        <w:ind w:right="160"/>
        <w:rPr>
          <w:rFonts w:ascii="Arial" w:eastAsia="Arial" w:hAnsi="Arial" w:cs="Arial"/>
          <w:sz w:val="24"/>
          <w:szCs w:val="24"/>
        </w:rPr>
      </w:pPr>
      <w:r w:rsidRPr="00CF5C9B">
        <w:rPr>
          <w:rFonts w:ascii="Arial" w:eastAsia="Arial" w:hAnsi="Arial" w:cs="Arial"/>
          <w:sz w:val="24"/>
          <w:szCs w:val="24"/>
        </w:rPr>
        <w:t>Účastník kurzu získá kompetence sociálního pracovníka, který umí rozlišit rizikové a nerizikové chování. Dokáže rozpoznat přiměřené a nepřiměřené riziko a spouštěče rizikového chování. Tímto dokáže předvídat situaci klienta a umí tak nastavit své kompetence, aby se vyhnul případným neshodám. Účastník se orientuje v právním řádu spjatým s tímto tématem a ví, jakých pramenů práva se tato problematika dotýká. Účastník ví, jaké jsou důležité kroky pro vedení dokumentace při zaznamenání incidentu a umí si vytvořit osobní ochranu, díky které předchází konfliktům.</w:t>
      </w:r>
    </w:p>
    <w:p w:rsidR="00984857" w:rsidRDefault="00984857" w:rsidP="00802F10">
      <w:pPr>
        <w:spacing w:line="319" w:lineRule="auto"/>
        <w:ind w:right="160"/>
        <w:rPr>
          <w:rFonts w:ascii="Arial" w:eastAsia="Arial" w:hAnsi="Arial" w:cs="Arial"/>
          <w:sz w:val="24"/>
          <w:szCs w:val="24"/>
        </w:rPr>
      </w:pPr>
    </w:p>
    <w:p w:rsidR="00984857" w:rsidRDefault="00984857" w:rsidP="00984857">
      <w:pPr>
        <w:pStyle w:val="Odstavecseseznamem"/>
        <w:numPr>
          <w:ilvl w:val="0"/>
          <w:numId w:val="21"/>
        </w:numPr>
        <w:rPr>
          <w:rFonts w:ascii="Arial" w:hAnsi="Arial" w:cs="Arial"/>
          <w:b/>
          <w:sz w:val="32"/>
          <w:szCs w:val="32"/>
        </w:rPr>
      </w:pPr>
      <w:r w:rsidRPr="00984857">
        <w:rPr>
          <w:rFonts w:ascii="Arial" w:hAnsi="Arial" w:cs="Arial"/>
          <w:b/>
          <w:sz w:val="32"/>
          <w:szCs w:val="32"/>
        </w:rPr>
        <w:t>Náhradní rodinná péče</w:t>
      </w:r>
    </w:p>
    <w:p w:rsidR="00984857" w:rsidRPr="00CF5C9B" w:rsidRDefault="00984857" w:rsidP="00984857">
      <w:pPr>
        <w:rPr>
          <w:rFonts w:ascii="Arial" w:hAnsi="Arial" w:cs="Arial"/>
          <w:sz w:val="24"/>
          <w:szCs w:val="24"/>
          <w:shd w:val="clear" w:color="auto" w:fill="FFFFFF"/>
        </w:rPr>
      </w:pPr>
    </w:p>
    <w:p w:rsidR="00984857" w:rsidRPr="00AC08AE" w:rsidRDefault="00984857" w:rsidP="00984857">
      <w:pPr>
        <w:shd w:val="clear" w:color="auto" w:fill="FFFFFF"/>
        <w:rPr>
          <w:rFonts w:ascii="Arial" w:eastAsia="Times New Roman" w:hAnsi="Arial" w:cs="Arial"/>
          <w:b/>
          <w:bCs/>
          <w:sz w:val="24"/>
          <w:szCs w:val="24"/>
        </w:rPr>
      </w:pPr>
      <w:r w:rsidRPr="00AC08AE">
        <w:rPr>
          <w:rFonts w:ascii="Arial" w:eastAsia="Times New Roman" w:hAnsi="Arial" w:cs="Arial"/>
          <w:b/>
          <w:bCs/>
          <w:sz w:val="24"/>
          <w:szCs w:val="24"/>
        </w:rPr>
        <w:t>Formy náhradní rodinné péče a její využití v praxi v České republice a zahraničí</w:t>
      </w:r>
    </w:p>
    <w:p w:rsidR="00984857" w:rsidRPr="00CF5C9B" w:rsidRDefault="00984857" w:rsidP="00984857">
      <w:pPr>
        <w:spacing w:line="235" w:lineRule="exact"/>
        <w:rPr>
          <w:rFonts w:ascii="Arial" w:hAnsi="Arial" w:cs="Arial"/>
          <w:b/>
          <w:bCs/>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0" w:history="1">
        <w:r w:rsidRPr="00CF5C9B">
          <w:rPr>
            <w:rStyle w:val="Hypertextovodkaz"/>
            <w:rFonts w:ascii="Arial" w:hAnsi="Arial" w:cs="Arial"/>
            <w:color w:val="auto"/>
            <w:sz w:val="24"/>
            <w:szCs w:val="24"/>
            <w:shd w:val="clear" w:color="auto" w:fill="FFFFFF"/>
          </w:rPr>
          <w:t xml:space="preserve">Mgr. Lucie </w:t>
        </w:r>
        <w:proofErr w:type="spellStart"/>
        <w:r w:rsidRPr="00CF5C9B">
          <w:rPr>
            <w:rStyle w:val="Hypertextovodkaz"/>
            <w:rFonts w:ascii="Arial" w:hAnsi="Arial" w:cs="Arial"/>
            <w:color w:val="auto"/>
            <w:sz w:val="24"/>
            <w:szCs w:val="24"/>
            <w:shd w:val="clear" w:color="auto" w:fill="FFFFFF"/>
          </w:rPr>
          <w:t>Pěkníková</w:t>
        </w:r>
        <w:proofErr w:type="spellEnd"/>
      </w:hyperlink>
    </w:p>
    <w:p w:rsidR="00984857" w:rsidRPr="00CF5C9B" w:rsidRDefault="00984857" w:rsidP="00984857">
      <w:pPr>
        <w:spacing w:line="112" w:lineRule="exact"/>
        <w:rPr>
          <w:rFonts w:ascii="Arial" w:hAnsi="Arial" w:cs="Arial"/>
          <w:sz w:val="24"/>
          <w:szCs w:val="24"/>
        </w:rPr>
      </w:pPr>
    </w:p>
    <w:p w:rsidR="00984857" w:rsidRPr="00CF5C9B" w:rsidRDefault="00984857" w:rsidP="00984857">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A2022/0794-SP/PC</w:t>
      </w:r>
    </w:p>
    <w:p w:rsidR="00984857" w:rsidRPr="00CF5C9B" w:rsidRDefault="00984857" w:rsidP="00984857">
      <w:pPr>
        <w:spacing w:line="112" w:lineRule="exact"/>
        <w:rPr>
          <w:rFonts w:ascii="Arial" w:hAnsi="Arial" w:cs="Arial"/>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984857" w:rsidRPr="00CF5C9B" w:rsidRDefault="00984857" w:rsidP="00984857">
      <w:pPr>
        <w:spacing w:line="112" w:lineRule="exact"/>
        <w:rPr>
          <w:rFonts w:ascii="Arial" w:hAnsi="Arial" w:cs="Arial"/>
          <w:sz w:val="24"/>
          <w:szCs w:val="24"/>
        </w:rPr>
      </w:pPr>
    </w:p>
    <w:p w:rsidR="00984857" w:rsidRPr="00CF5C9B" w:rsidRDefault="00984857" w:rsidP="00984857">
      <w:pPr>
        <w:spacing w:line="200" w:lineRule="exact"/>
        <w:rPr>
          <w:rFonts w:ascii="Arial" w:hAnsi="Arial" w:cs="Arial"/>
          <w:sz w:val="24"/>
          <w:szCs w:val="24"/>
        </w:rPr>
      </w:pPr>
    </w:p>
    <w:p w:rsidR="00984857" w:rsidRPr="00CF5C9B" w:rsidRDefault="00984857" w:rsidP="00984857">
      <w:pPr>
        <w:spacing w:line="288" w:lineRule="exact"/>
        <w:rPr>
          <w:rFonts w:ascii="Arial" w:hAnsi="Arial" w:cs="Arial"/>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Anotace kurzu:</w:t>
      </w:r>
    </w:p>
    <w:p w:rsidR="00984857" w:rsidRPr="00CF5C9B" w:rsidRDefault="00984857" w:rsidP="00984857">
      <w:pPr>
        <w:rPr>
          <w:rFonts w:ascii="Arial" w:hAnsi="Arial" w:cs="Arial"/>
          <w:sz w:val="24"/>
          <w:szCs w:val="24"/>
          <w:shd w:val="clear" w:color="auto" w:fill="FFFFFF"/>
        </w:rPr>
      </w:pPr>
      <w:r w:rsidRPr="00CF5C9B">
        <w:rPr>
          <w:rFonts w:ascii="Arial" w:hAnsi="Arial" w:cs="Arial"/>
          <w:sz w:val="24"/>
          <w:szCs w:val="24"/>
          <w:shd w:val="clear" w:color="auto" w:fill="FFFFFF"/>
        </w:rPr>
        <w:t>Cílem kurzu je představit účastníkům formy náhradní rodinné péče včetně zákonných postupů před umístěním do těchto typů péče. Také budou účastníci seznámení s tím, jaká jsou práva a povinnosti rodičů a v jakých případech dochází k umístění dítě mimo biologickou rodinu. Bude vysvětlena důležitá úloha OSPOD při umístění dítěte mimo rodinu. Účastníci se po absolvování kurzu budou orientovat v konkrétních formách náhradní péče, budou seznámeni s aktuálním využití jednotlivých forem péče a také získají informace o tom, jak funguje náhradní rodinná péče v zahraničí ve vybraných zemích.</w:t>
      </w:r>
    </w:p>
    <w:p w:rsidR="00984857" w:rsidRPr="00984857" w:rsidRDefault="00984857" w:rsidP="00984857">
      <w:pPr>
        <w:rPr>
          <w:rFonts w:ascii="Arial" w:hAnsi="Arial" w:cs="Arial"/>
          <w:b/>
          <w:szCs w:val="32"/>
        </w:rPr>
      </w:pPr>
    </w:p>
    <w:p w:rsidR="00984857" w:rsidRDefault="00984857" w:rsidP="00984857">
      <w:pPr>
        <w:pStyle w:val="Odstavecseseznamem"/>
        <w:spacing w:line="319" w:lineRule="auto"/>
        <w:ind w:left="1065" w:right="160"/>
        <w:rPr>
          <w:sz w:val="24"/>
          <w:szCs w:val="24"/>
        </w:rPr>
      </w:pPr>
    </w:p>
    <w:p w:rsidR="00984857" w:rsidRPr="00CF5C9B" w:rsidRDefault="00984857" w:rsidP="00984857">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lastRenderedPageBreak/>
        <w:t>Individuální plán ochrany dítěte ve spolupráci s rodinou a zainteresovanými subjekty</w:t>
      </w:r>
    </w:p>
    <w:p w:rsidR="00984857" w:rsidRPr="00CF5C9B" w:rsidRDefault="00984857" w:rsidP="00984857">
      <w:pPr>
        <w:spacing w:line="235" w:lineRule="exact"/>
        <w:rPr>
          <w:rFonts w:ascii="Arial" w:hAnsi="Arial" w:cs="Arial"/>
          <w:b/>
          <w:bCs/>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1" w:history="1">
        <w:r w:rsidRPr="00CF5C9B">
          <w:rPr>
            <w:rStyle w:val="Hypertextovodkaz"/>
            <w:rFonts w:ascii="Arial" w:hAnsi="Arial" w:cs="Arial"/>
            <w:color w:val="auto"/>
            <w:sz w:val="24"/>
            <w:szCs w:val="24"/>
            <w:shd w:val="clear" w:color="auto" w:fill="FFFFFF"/>
          </w:rPr>
          <w:t xml:space="preserve">Mgr. Lucie </w:t>
        </w:r>
        <w:proofErr w:type="spellStart"/>
        <w:r w:rsidRPr="00CF5C9B">
          <w:rPr>
            <w:rStyle w:val="Hypertextovodkaz"/>
            <w:rFonts w:ascii="Arial" w:hAnsi="Arial" w:cs="Arial"/>
            <w:color w:val="auto"/>
            <w:sz w:val="24"/>
            <w:szCs w:val="24"/>
            <w:shd w:val="clear" w:color="auto" w:fill="FFFFFF"/>
          </w:rPr>
          <w:t>Pěkníková</w:t>
        </w:r>
        <w:proofErr w:type="spellEnd"/>
      </w:hyperlink>
    </w:p>
    <w:p w:rsidR="00984857" w:rsidRPr="00CF5C9B" w:rsidRDefault="00984857" w:rsidP="00984857">
      <w:pPr>
        <w:spacing w:line="112" w:lineRule="exact"/>
        <w:rPr>
          <w:rFonts w:ascii="Arial" w:hAnsi="Arial" w:cs="Arial"/>
          <w:sz w:val="24"/>
          <w:szCs w:val="24"/>
        </w:rPr>
      </w:pPr>
    </w:p>
    <w:p w:rsidR="00984857" w:rsidRPr="00CF5C9B" w:rsidRDefault="00984857" w:rsidP="00984857">
      <w:pPr>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A2022/0704-SP/PC</w:t>
      </w: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984857" w:rsidRPr="00CF5C9B" w:rsidRDefault="00984857" w:rsidP="00984857">
      <w:pPr>
        <w:spacing w:line="112" w:lineRule="exact"/>
        <w:rPr>
          <w:rFonts w:ascii="Arial" w:hAnsi="Arial" w:cs="Arial"/>
          <w:sz w:val="24"/>
          <w:szCs w:val="24"/>
        </w:rPr>
      </w:pPr>
    </w:p>
    <w:p w:rsidR="00984857" w:rsidRPr="00CF5C9B" w:rsidRDefault="00984857" w:rsidP="00984857">
      <w:pPr>
        <w:spacing w:line="288" w:lineRule="exact"/>
        <w:rPr>
          <w:rFonts w:ascii="Arial" w:hAnsi="Arial" w:cs="Arial"/>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Anotace kurzu:</w:t>
      </w:r>
    </w:p>
    <w:p w:rsidR="00984857" w:rsidRDefault="00984857" w:rsidP="00984857">
      <w:pPr>
        <w:rPr>
          <w:rFonts w:ascii="Arial" w:hAnsi="Arial" w:cs="Arial"/>
          <w:sz w:val="24"/>
          <w:szCs w:val="24"/>
          <w:shd w:val="clear" w:color="auto" w:fill="FFFFFF"/>
        </w:rPr>
      </w:pPr>
      <w:r w:rsidRPr="00CF5C9B">
        <w:rPr>
          <w:rFonts w:ascii="Arial" w:hAnsi="Arial" w:cs="Arial"/>
          <w:sz w:val="24"/>
          <w:szCs w:val="24"/>
          <w:shd w:val="clear" w:color="auto" w:fill="FFFFFF"/>
        </w:rPr>
        <w:t>Cílem semináře je představit účastníkům kurzu individuální plán ochrany dítěte včetně zákonných požadavků na tento plán. Účastníci budou seznámeni s tím, co to individuální plán ochrany dítěte je, jaké náležitosti obsahuje, jaké jsou postupy při jeho zpracování. Bude vysvětlena důležitá úloha rodiny a zainteresovaných subjektů při tvorbě individuálního plánu ochrany dítěte. Účastníci se po absolvování kurzu budou orientovat v postupech před vytvořením kvalitního individuálního plánu ochrany dítěte, budou vědět, jak konkrétně zpracovat veškeré náležitosti tohoto plánu. Získají informace o plánu mladého dospělého, který je po novelizaci zákona o SPOD zařazen do metod práce s rodinou. Také si vyzkouší sami vypracovat vlastní individuální plán ochrany dítěte dle jednotlivých kazuistik.</w:t>
      </w:r>
    </w:p>
    <w:p w:rsidR="00984857" w:rsidRDefault="00984857" w:rsidP="00984857">
      <w:pPr>
        <w:rPr>
          <w:rFonts w:ascii="Arial" w:hAnsi="Arial" w:cs="Arial"/>
          <w:sz w:val="24"/>
          <w:szCs w:val="24"/>
          <w:shd w:val="clear" w:color="auto" w:fill="FFFFFF"/>
        </w:rPr>
      </w:pPr>
    </w:p>
    <w:p w:rsidR="00984857" w:rsidRPr="00CF5C9B" w:rsidRDefault="00984857" w:rsidP="00984857">
      <w:pPr>
        <w:spacing w:line="235" w:lineRule="exact"/>
        <w:rPr>
          <w:rFonts w:ascii="Arial" w:hAnsi="Arial" w:cs="Arial"/>
          <w:b/>
          <w:bCs/>
          <w:sz w:val="24"/>
          <w:szCs w:val="24"/>
          <w:shd w:val="clear" w:color="auto" w:fill="FFFFFF"/>
        </w:rPr>
      </w:pPr>
      <w:r>
        <w:rPr>
          <w:rFonts w:ascii="Arial" w:hAnsi="Arial" w:cs="Arial"/>
          <w:b/>
          <w:bCs/>
          <w:sz w:val="24"/>
          <w:szCs w:val="24"/>
          <w:shd w:val="clear" w:color="auto" w:fill="FFFFFF"/>
        </w:rPr>
        <w:t>Ú</w:t>
      </w:r>
      <w:r w:rsidRPr="00CF5C9B">
        <w:rPr>
          <w:rFonts w:ascii="Arial" w:hAnsi="Arial" w:cs="Arial"/>
          <w:b/>
          <w:bCs/>
          <w:sz w:val="24"/>
          <w:szCs w:val="24"/>
          <w:shd w:val="clear" w:color="auto" w:fill="FFFFFF"/>
        </w:rPr>
        <w:t>vod do metod sociální práce s rodinou v rámci systému péče o ohrožené děti</w:t>
      </w:r>
    </w:p>
    <w:p w:rsidR="00984857" w:rsidRPr="00CF5C9B" w:rsidRDefault="00984857" w:rsidP="00984857">
      <w:pPr>
        <w:spacing w:line="235" w:lineRule="exact"/>
        <w:rPr>
          <w:rFonts w:ascii="Arial" w:hAnsi="Arial" w:cs="Arial"/>
          <w:b/>
          <w:bCs/>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2" w:history="1">
        <w:r w:rsidRPr="00CF5C9B">
          <w:rPr>
            <w:rStyle w:val="Hypertextovodkaz"/>
            <w:rFonts w:ascii="Arial" w:hAnsi="Arial" w:cs="Arial"/>
            <w:color w:val="auto"/>
            <w:sz w:val="24"/>
            <w:szCs w:val="24"/>
            <w:shd w:val="clear" w:color="auto" w:fill="FFFFFF"/>
          </w:rPr>
          <w:t xml:space="preserve">Mgr. Lucie </w:t>
        </w:r>
        <w:proofErr w:type="spellStart"/>
        <w:r w:rsidRPr="00CF5C9B">
          <w:rPr>
            <w:rStyle w:val="Hypertextovodkaz"/>
            <w:rFonts w:ascii="Arial" w:hAnsi="Arial" w:cs="Arial"/>
            <w:color w:val="auto"/>
            <w:sz w:val="24"/>
            <w:szCs w:val="24"/>
            <w:shd w:val="clear" w:color="auto" w:fill="FFFFFF"/>
          </w:rPr>
          <w:t>Pěkníková</w:t>
        </w:r>
        <w:proofErr w:type="spellEnd"/>
      </w:hyperlink>
    </w:p>
    <w:p w:rsidR="00984857" w:rsidRPr="00CF5C9B" w:rsidRDefault="00984857" w:rsidP="00984857">
      <w:pPr>
        <w:spacing w:line="112" w:lineRule="exact"/>
        <w:rPr>
          <w:rFonts w:ascii="Arial" w:hAnsi="Arial" w:cs="Arial"/>
          <w:sz w:val="24"/>
          <w:szCs w:val="24"/>
        </w:rPr>
      </w:pPr>
    </w:p>
    <w:p w:rsidR="00984857" w:rsidRPr="00CF5C9B" w:rsidRDefault="00984857" w:rsidP="00984857">
      <w:pPr>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A2022/0798-SP/PC</w:t>
      </w: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984857" w:rsidRPr="00CF5C9B" w:rsidRDefault="00984857" w:rsidP="00984857">
      <w:pPr>
        <w:spacing w:line="200" w:lineRule="exact"/>
        <w:rPr>
          <w:rFonts w:ascii="Arial" w:hAnsi="Arial" w:cs="Arial"/>
          <w:sz w:val="24"/>
          <w:szCs w:val="24"/>
        </w:rPr>
      </w:pPr>
    </w:p>
    <w:p w:rsidR="00984857" w:rsidRPr="00CF5C9B" w:rsidRDefault="00984857" w:rsidP="00984857">
      <w:pPr>
        <w:spacing w:line="288" w:lineRule="exact"/>
        <w:rPr>
          <w:rFonts w:ascii="Arial" w:hAnsi="Arial" w:cs="Arial"/>
          <w:sz w:val="24"/>
          <w:szCs w:val="24"/>
        </w:rPr>
      </w:pP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Anotace kurzu:</w:t>
      </w:r>
    </w:p>
    <w:p w:rsidR="00984857" w:rsidRPr="00CF5C9B" w:rsidRDefault="00984857" w:rsidP="00984857">
      <w:pPr>
        <w:rPr>
          <w:rFonts w:ascii="Arial" w:hAnsi="Arial" w:cs="Arial"/>
          <w:sz w:val="24"/>
          <w:szCs w:val="24"/>
          <w:shd w:val="clear" w:color="auto" w:fill="FFFFFF"/>
        </w:rPr>
      </w:pPr>
      <w:r w:rsidRPr="00CF5C9B">
        <w:rPr>
          <w:rFonts w:ascii="Arial" w:hAnsi="Arial" w:cs="Arial"/>
          <w:sz w:val="24"/>
          <w:szCs w:val="24"/>
          <w:shd w:val="clear" w:color="auto" w:fill="FFFFFF"/>
        </w:rPr>
        <w:t>Cílem semináře je představit účastníkům úvod sociální práce s rodinou v rámci systému péče o ohrožené děti. Účastníci budou seznámeni se základními pojmy, jako je rodina, typologie rodin. Bude nastíněná historie sociální práce s rodinou, taktéž aktuální legislativní podpora sociální práce s rodinou. Budou konkrétně popsány metody práce s rodinou, řešení různých situací. Účastníci se po absolvování kurzu budou orientovat v metodách práce s rodinou, budou tyto metody umět vhodně použít. Získají informace o legislativě vztahující se k tomuto tématu. Také budou mít sami možnost na konkrétních kazuistikách zvážit, které metody práce s konkrétní rodinou jsou nejvhodnější.</w:t>
      </w:r>
    </w:p>
    <w:p w:rsidR="00984857" w:rsidRDefault="00984857" w:rsidP="00984857">
      <w:pPr>
        <w:rPr>
          <w:rFonts w:ascii="Arial" w:hAnsi="Arial" w:cs="Arial"/>
          <w:sz w:val="24"/>
          <w:szCs w:val="24"/>
          <w:shd w:val="clear" w:color="auto" w:fill="FFFFFF"/>
        </w:rPr>
      </w:pPr>
    </w:p>
    <w:p w:rsidR="00984857" w:rsidRDefault="00984857" w:rsidP="00984857">
      <w:pPr>
        <w:rPr>
          <w:rFonts w:ascii="Arial" w:hAnsi="Arial" w:cs="Arial"/>
          <w:sz w:val="24"/>
          <w:szCs w:val="24"/>
          <w:shd w:val="clear" w:color="auto" w:fill="FFFFFF"/>
        </w:rPr>
      </w:pPr>
    </w:p>
    <w:p w:rsidR="00984857" w:rsidRDefault="00984857" w:rsidP="00984857">
      <w:pPr>
        <w:rPr>
          <w:rFonts w:ascii="Arial" w:hAnsi="Arial" w:cs="Arial"/>
          <w:sz w:val="24"/>
          <w:szCs w:val="24"/>
          <w:shd w:val="clear" w:color="auto" w:fill="FFFFFF"/>
        </w:rPr>
      </w:pPr>
    </w:p>
    <w:p w:rsidR="00984857" w:rsidRDefault="00984857" w:rsidP="00984857">
      <w:pPr>
        <w:rPr>
          <w:rFonts w:ascii="Arial" w:hAnsi="Arial" w:cs="Arial"/>
          <w:sz w:val="24"/>
          <w:szCs w:val="24"/>
          <w:shd w:val="clear" w:color="auto" w:fill="FFFFFF"/>
        </w:rPr>
      </w:pPr>
    </w:p>
    <w:p w:rsidR="00984857" w:rsidRDefault="00984857" w:rsidP="00984857">
      <w:pPr>
        <w:rPr>
          <w:rFonts w:ascii="Arial" w:hAnsi="Arial" w:cs="Arial"/>
          <w:sz w:val="24"/>
          <w:szCs w:val="24"/>
          <w:shd w:val="clear" w:color="auto" w:fill="FFFFFF"/>
        </w:rPr>
      </w:pPr>
    </w:p>
    <w:p w:rsidR="00984857" w:rsidRDefault="00984857" w:rsidP="00984857">
      <w:pPr>
        <w:rPr>
          <w:rFonts w:ascii="Arial" w:hAnsi="Arial" w:cs="Arial"/>
          <w:b/>
          <w:bCs/>
          <w:sz w:val="24"/>
          <w:szCs w:val="24"/>
        </w:rPr>
      </w:pPr>
      <w:r w:rsidRPr="00EA7EC5">
        <w:rPr>
          <w:rFonts w:ascii="Arial" w:hAnsi="Arial" w:cs="Arial"/>
          <w:b/>
          <w:bCs/>
          <w:sz w:val="24"/>
          <w:szCs w:val="24"/>
        </w:rPr>
        <w:lastRenderedPageBreak/>
        <w:t xml:space="preserve">Změny v rodině při přijetí dítěte očima pěstouna </w:t>
      </w:r>
    </w:p>
    <w:p w:rsidR="00984857" w:rsidRPr="00CF5C9B" w:rsidRDefault="00984857" w:rsidP="00984857">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984857" w:rsidRDefault="00984857" w:rsidP="00984857">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984857" w:rsidRPr="00EA7EC5" w:rsidRDefault="00984857" w:rsidP="00984857">
      <w:pPr>
        <w:rPr>
          <w:rFonts w:ascii="Arial" w:hAnsi="Arial" w:cs="Arial"/>
          <w:b/>
          <w:bCs/>
          <w:sz w:val="24"/>
          <w:szCs w:val="24"/>
        </w:rPr>
      </w:pPr>
    </w:p>
    <w:p w:rsidR="00984857" w:rsidRPr="00EA7EC5" w:rsidRDefault="00984857" w:rsidP="00984857">
      <w:pPr>
        <w:rPr>
          <w:rFonts w:ascii="Arial" w:hAnsi="Arial" w:cs="Arial"/>
          <w:b/>
          <w:bCs/>
          <w:sz w:val="24"/>
          <w:szCs w:val="24"/>
        </w:rPr>
      </w:pPr>
      <w:r>
        <w:rPr>
          <w:rFonts w:ascii="Arial" w:hAnsi="Arial" w:cs="Arial"/>
          <w:b/>
          <w:bCs/>
          <w:sz w:val="24"/>
          <w:szCs w:val="24"/>
        </w:rPr>
        <w:t>Anotace:</w:t>
      </w:r>
    </w:p>
    <w:p w:rsidR="00984857" w:rsidRDefault="00984857" w:rsidP="00984857">
      <w:pPr>
        <w:rPr>
          <w:rFonts w:ascii="Arial" w:hAnsi="Arial" w:cs="Arial"/>
          <w:sz w:val="24"/>
          <w:szCs w:val="24"/>
        </w:rPr>
      </w:pPr>
      <w:r w:rsidRPr="00EA7EC5">
        <w:rPr>
          <w:rFonts w:ascii="Arial" w:hAnsi="Arial" w:cs="Arial"/>
          <w:sz w:val="24"/>
          <w:szCs w:val="24"/>
        </w:rPr>
        <w:t>Když se rozhodnete učinit tak důležitý krok a stanete se pěstounem, ledaco se ve Vašem životě změní. Jak tyto změny učinit a zvládnout Vám objasní tento kurz. Pravděpodobně se to dotkne Vašeho zaměstnání (ať už odchod nebo zkrácení úvazku). Důležité je i potřeba umět rozdělit rodičovskou pozornost mezi děti. Mezi ty které v rodině jsou a příchozím dítětem, které potřebuje více pozornosti. Nedílnou součástí rodiny je i příbuzenstvo, které by dítě mělo poznat a přijmout.</w:t>
      </w:r>
    </w:p>
    <w:p w:rsidR="00CE7DC7" w:rsidRDefault="00CE7DC7" w:rsidP="00984857">
      <w:pPr>
        <w:rPr>
          <w:rFonts w:ascii="Arial" w:hAnsi="Arial" w:cs="Arial"/>
          <w:sz w:val="24"/>
          <w:szCs w:val="24"/>
        </w:rPr>
      </w:pPr>
    </w:p>
    <w:p w:rsidR="00CE7DC7" w:rsidRPr="00CF5C9B" w:rsidRDefault="00CE7DC7" w:rsidP="00CE7DC7">
      <w:pPr>
        <w:ind w:right="440"/>
        <w:rPr>
          <w:sz w:val="24"/>
          <w:szCs w:val="24"/>
        </w:rPr>
      </w:pPr>
      <w:r w:rsidRPr="00CF5C9B">
        <w:rPr>
          <w:rFonts w:ascii="Arial" w:eastAsia="Arial" w:hAnsi="Arial" w:cs="Arial"/>
          <w:b/>
          <w:bCs/>
          <w:sz w:val="24"/>
          <w:szCs w:val="24"/>
        </w:rPr>
        <w:t>Problematika svéprávnosti a</w:t>
      </w:r>
      <w:r w:rsidRPr="00CF5C9B">
        <w:rPr>
          <w:sz w:val="24"/>
          <w:szCs w:val="24"/>
        </w:rPr>
        <w:t xml:space="preserve"> </w:t>
      </w:r>
      <w:r w:rsidRPr="00CF5C9B">
        <w:rPr>
          <w:rFonts w:ascii="Arial" w:eastAsia="Arial" w:hAnsi="Arial" w:cs="Arial"/>
          <w:b/>
          <w:bCs/>
          <w:sz w:val="24"/>
          <w:szCs w:val="24"/>
        </w:rPr>
        <w:t>opatrovnictví</w:t>
      </w:r>
    </w:p>
    <w:p w:rsidR="00CE7DC7" w:rsidRPr="00CF5C9B" w:rsidRDefault="00CE7DC7" w:rsidP="00CE7DC7">
      <w:pPr>
        <w:ind w:right="440"/>
        <w:rPr>
          <w:sz w:val="24"/>
          <w:szCs w:val="24"/>
        </w:rPr>
      </w:pPr>
    </w:p>
    <w:p w:rsidR="00CE7DC7" w:rsidRPr="00CF5C9B" w:rsidRDefault="00CE7DC7" w:rsidP="00CE7DC7">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JUDr. Milan </w:t>
      </w:r>
      <w:proofErr w:type="spellStart"/>
      <w:r w:rsidRPr="00CF5C9B">
        <w:rPr>
          <w:rFonts w:ascii="Arial" w:eastAsia="Arial" w:hAnsi="Arial" w:cs="Arial"/>
          <w:sz w:val="24"/>
          <w:szCs w:val="24"/>
        </w:rPr>
        <w:t>Čichoň</w:t>
      </w:r>
      <w:proofErr w:type="spellEnd"/>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A2021/0139-SP/PC</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CE7DC7" w:rsidRPr="00CF5C9B" w:rsidRDefault="00CE7DC7" w:rsidP="00CE7DC7">
      <w:pPr>
        <w:spacing w:line="112" w:lineRule="exact"/>
        <w:rPr>
          <w:sz w:val="24"/>
          <w:szCs w:val="24"/>
        </w:rPr>
      </w:pPr>
    </w:p>
    <w:p w:rsidR="00CE7DC7" w:rsidRPr="00CF5C9B" w:rsidRDefault="00CE7DC7" w:rsidP="00CE7DC7">
      <w:pPr>
        <w:spacing w:line="200" w:lineRule="exact"/>
        <w:rPr>
          <w:sz w:val="24"/>
          <w:szCs w:val="24"/>
        </w:rPr>
      </w:pPr>
    </w:p>
    <w:p w:rsidR="00CE7DC7" w:rsidRPr="00CF5C9B" w:rsidRDefault="00CE7DC7" w:rsidP="00CE7DC7">
      <w:pPr>
        <w:spacing w:line="333"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Anotace kurzu:</w:t>
      </w:r>
    </w:p>
    <w:p w:rsidR="00CE7DC7" w:rsidRPr="00CF5C9B" w:rsidRDefault="00CE7DC7" w:rsidP="00CE7DC7">
      <w:pPr>
        <w:spacing w:line="67" w:lineRule="exact"/>
        <w:rPr>
          <w:sz w:val="24"/>
          <w:szCs w:val="24"/>
        </w:rPr>
      </w:pPr>
    </w:p>
    <w:p w:rsidR="00CE7DC7" w:rsidRDefault="00CE7DC7" w:rsidP="00CE7DC7">
      <w:pPr>
        <w:rPr>
          <w:rFonts w:ascii="Arial" w:hAnsi="Arial" w:cs="Arial"/>
          <w:sz w:val="24"/>
          <w:szCs w:val="24"/>
        </w:rPr>
      </w:pPr>
      <w:r w:rsidRPr="00CF5C9B">
        <w:rPr>
          <w:rFonts w:ascii="Arial" w:eastAsia="Arial" w:hAnsi="Arial" w:cs="Arial"/>
          <w:sz w:val="24"/>
          <w:szCs w:val="24"/>
        </w:rPr>
        <w:t>Účastník kurzu získá kompetence sociálního pracovníka, který se orientuje v problematice opatrovnictví a svéprávnosti. Získá tak znalosti ve věci opatrovnictví, svéprávnosti, podpůrných opatřeních při narušení schopnosti zletilého právně jednat aj. Účastník kurzu se bude umět orientovat ve specifikách opatrovnictví a opatrovnictví člověka. Účastník získá přehled v procesu omezení svéprávnosti a jeho alternativ a bude umět řešit otázky spojené s</w:t>
      </w:r>
      <w:r>
        <w:rPr>
          <w:rFonts w:ascii="Arial" w:eastAsia="Arial" w:hAnsi="Arial" w:cs="Arial"/>
          <w:sz w:val="24"/>
          <w:szCs w:val="24"/>
        </w:rPr>
        <w:t> </w:t>
      </w:r>
      <w:r w:rsidRPr="00CF5C9B">
        <w:rPr>
          <w:rFonts w:ascii="Arial" w:eastAsia="Arial" w:hAnsi="Arial" w:cs="Arial"/>
          <w:sz w:val="24"/>
          <w:szCs w:val="24"/>
        </w:rPr>
        <w:t>opatrovnictvím</w:t>
      </w:r>
      <w:r>
        <w:rPr>
          <w:rFonts w:ascii="Arial" w:eastAsia="Arial" w:hAnsi="Arial" w:cs="Arial"/>
          <w:sz w:val="24"/>
          <w:szCs w:val="24"/>
        </w:rPr>
        <w:t>.</w:t>
      </w:r>
    </w:p>
    <w:p w:rsidR="00984857" w:rsidRPr="00CF5C9B" w:rsidRDefault="00984857" w:rsidP="00984857">
      <w:pPr>
        <w:spacing w:line="112" w:lineRule="exact"/>
        <w:rPr>
          <w:sz w:val="24"/>
          <w:szCs w:val="24"/>
        </w:rPr>
      </w:pPr>
    </w:p>
    <w:p w:rsidR="00984857" w:rsidRPr="00CF5C9B" w:rsidRDefault="00984857" w:rsidP="00984857">
      <w:pPr>
        <w:spacing w:line="200" w:lineRule="exact"/>
        <w:rPr>
          <w:sz w:val="24"/>
          <w:szCs w:val="24"/>
        </w:rPr>
      </w:pPr>
    </w:p>
    <w:p w:rsidR="00463E41" w:rsidRDefault="00463E41" w:rsidP="00463E41">
      <w:pPr>
        <w:pStyle w:val="Odstavecseseznamem"/>
        <w:numPr>
          <w:ilvl w:val="0"/>
          <w:numId w:val="21"/>
        </w:numPr>
        <w:rPr>
          <w:rFonts w:ascii="Arial" w:hAnsi="Arial" w:cs="Arial"/>
          <w:b/>
          <w:sz w:val="32"/>
          <w:szCs w:val="32"/>
        </w:rPr>
      </w:pPr>
      <w:r w:rsidRPr="00463E41">
        <w:rPr>
          <w:rFonts w:ascii="Arial" w:hAnsi="Arial" w:cs="Arial"/>
          <w:b/>
          <w:sz w:val="32"/>
          <w:szCs w:val="32"/>
        </w:rPr>
        <w:t>Sociální výhody u dětí</w:t>
      </w:r>
    </w:p>
    <w:p w:rsidR="00463E41" w:rsidRDefault="00463E41" w:rsidP="00463E41">
      <w:pPr>
        <w:rPr>
          <w:rFonts w:ascii="Arial" w:hAnsi="Arial" w:cs="Arial"/>
          <w:b/>
          <w:szCs w:val="32"/>
        </w:rPr>
      </w:pPr>
    </w:p>
    <w:p w:rsidR="00463E41" w:rsidRDefault="00463E41" w:rsidP="00463E41">
      <w:pPr>
        <w:rPr>
          <w:rFonts w:ascii="Arial" w:hAnsi="Arial" w:cs="Arial"/>
          <w:b/>
          <w:bCs/>
          <w:sz w:val="24"/>
          <w:szCs w:val="24"/>
        </w:rPr>
      </w:pPr>
      <w:r w:rsidRPr="00EA7EC5">
        <w:rPr>
          <w:rFonts w:ascii="Arial" w:hAnsi="Arial" w:cs="Arial"/>
          <w:b/>
          <w:bCs/>
          <w:sz w:val="24"/>
          <w:szCs w:val="24"/>
        </w:rPr>
        <w:t>Příspěvek na péči – jak se připravit a na co nezapomenout</w:t>
      </w:r>
    </w:p>
    <w:p w:rsidR="00463E41" w:rsidRDefault="00463E41" w:rsidP="00463E41">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505B6D">
        <w:rPr>
          <w:rFonts w:ascii="Arial" w:hAnsi="Arial" w:cs="Arial"/>
          <w:bCs/>
          <w:sz w:val="24"/>
          <w:szCs w:val="24"/>
        </w:rPr>
        <w:t xml:space="preserve">PhDr. Michaela Vitásková, </w:t>
      </w:r>
      <w:proofErr w:type="spellStart"/>
      <w:r w:rsidRPr="00505B6D">
        <w:rPr>
          <w:rFonts w:ascii="Arial" w:hAnsi="Arial" w:cs="Arial"/>
          <w:bCs/>
          <w:sz w:val="24"/>
          <w:szCs w:val="24"/>
        </w:rPr>
        <w:t>DiS</w:t>
      </w:r>
      <w:proofErr w:type="spellEnd"/>
      <w:r w:rsidRPr="00505B6D">
        <w:rPr>
          <w:rFonts w:ascii="Arial" w:hAnsi="Arial" w:cs="Arial"/>
          <w:bCs/>
          <w:sz w:val="24"/>
          <w:szCs w:val="24"/>
        </w:rPr>
        <w:t>.</w:t>
      </w:r>
    </w:p>
    <w:p w:rsidR="00463E41" w:rsidRPr="00505B6D" w:rsidRDefault="00463E41" w:rsidP="00463E41">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Pr="00EA7EC5"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 xml:space="preserve">Cílem je poskytnout přehledné, srozumitelné a praktické informace o příspěvku na péči. V rámci kurzu účastníci získají nejen teoretické, ale i praktické informace o tom, jak podat žádost, jak se připravit na </w:t>
      </w:r>
      <w:r w:rsidRPr="00EA7EC5">
        <w:rPr>
          <w:rFonts w:ascii="Arial" w:hAnsi="Arial" w:cs="Arial"/>
          <w:sz w:val="24"/>
          <w:szCs w:val="24"/>
        </w:rPr>
        <w:lastRenderedPageBreak/>
        <w:t>zahájení řízení, jak do řízení vstupovat, jak napsat námitky do řízení, jak napsat odvolání a jak postupovat v případě, že by ani odvolání nebylo úspěšné.</w:t>
      </w:r>
    </w:p>
    <w:p w:rsidR="00463E41" w:rsidRDefault="00463E41" w:rsidP="00463E41">
      <w:pPr>
        <w:rPr>
          <w:rFonts w:ascii="Arial" w:hAnsi="Arial" w:cs="Arial"/>
          <w:b/>
          <w:szCs w:val="32"/>
        </w:rPr>
      </w:pPr>
    </w:p>
    <w:p w:rsidR="00463E41" w:rsidRDefault="00463E41" w:rsidP="00463E41">
      <w:pPr>
        <w:rPr>
          <w:rFonts w:ascii="Arial" w:hAnsi="Arial" w:cs="Arial"/>
          <w:b/>
          <w:bCs/>
          <w:sz w:val="24"/>
          <w:szCs w:val="24"/>
        </w:rPr>
      </w:pPr>
      <w:r w:rsidRPr="00EA7EC5">
        <w:rPr>
          <w:rFonts w:ascii="Arial" w:hAnsi="Arial" w:cs="Arial"/>
          <w:b/>
          <w:bCs/>
          <w:sz w:val="24"/>
          <w:szCs w:val="24"/>
        </w:rPr>
        <w:t>Poradenství pro děti, žáky a studenty se speciálními vzdělávacími potřebami ve Školských poradenských zařízeních</w:t>
      </w:r>
    </w:p>
    <w:p w:rsidR="00463E41" w:rsidRDefault="00463E41" w:rsidP="00463E41">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505B6D">
        <w:rPr>
          <w:rFonts w:ascii="Arial" w:hAnsi="Arial" w:cs="Arial"/>
          <w:bCs/>
          <w:sz w:val="24"/>
          <w:szCs w:val="24"/>
        </w:rPr>
        <w:t xml:space="preserve">PhDr. Michaela Vitásková, </w:t>
      </w:r>
      <w:proofErr w:type="spellStart"/>
      <w:r w:rsidRPr="00505B6D">
        <w:rPr>
          <w:rFonts w:ascii="Arial" w:hAnsi="Arial" w:cs="Arial"/>
          <w:bCs/>
          <w:sz w:val="24"/>
          <w:szCs w:val="24"/>
        </w:rPr>
        <w:t>DiS</w:t>
      </w:r>
      <w:proofErr w:type="spellEnd"/>
      <w:r w:rsidRPr="00505B6D">
        <w:rPr>
          <w:rFonts w:ascii="Arial" w:hAnsi="Arial" w:cs="Arial"/>
          <w:bCs/>
          <w:sz w:val="24"/>
          <w:szCs w:val="24"/>
        </w:rPr>
        <w:t>.</w:t>
      </w:r>
    </w:p>
    <w:p w:rsidR="00463E41" w:rsidRPr="00505B6D" w:rsidRDefault="00463E41" w:rsidP="00463E41">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Pr="00EA7EC5"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Cílem je poskytnout přehledné a srozumitelné informace o Školských poradenských zařízeních, která poskytují odborné poradenství dětem, žákům a studentům se speciálními vzdělávacími potřebami. V rámci kurzu účastníci získají teoretické i praktické informace o poskytování poradenských služeb ve Školských poradenských zařízeních, tedy ve Speciálně pedagogických centrech a Pedagogicko-psychologických poradnách. V kurzu zazní, jaký je účel poradenských služeb, jaká jsou pravidla poskytování těchto služeb, jaké služby se zde poskytují, jaké činnosti zajišťují jednotliví pracovníci těchto školských poradenských zařízení. Rozlišíme si jednotlivá Školská poradenská zařízení dle cílové skupiny a intervence, které se zde poskytují. Účastníci se dozvědí, jakým způsobem mohou podávat žádosti do Školských poradenských zařízení, co je třeba mít k vyšetření ve Školském poradenském zařízení připraveno, jak probíhá vyšetření, poradenství a co je výstupem z poskytování poradenských služeb.</w:t>
      </w:r>
    </w:p>
    <w:p w:rsidR="00463E41" w:rsidRDefault="00463E41" w:rsidP="00463E41">
      <w:pPr>
        <w:rPr>
          <w:rFonts w:ascii="Arial" w:hAnsi="Arial" w:cs="Arial"/>
          <w:sz w:val="24"/>
          <w:szCs w:val="24"/>
        </w:rPr>
      </w:pPr>
    </w:p>
    <w:p w:rsidR="00463E41" w:rsidRPr="00EA7EC5" w:rsidRDefault="00463E41" w:rsidP="00463E41">
      <w:pPr>
        <w:rPr>
          <w:rFonts w:ascii="Arial" w:hAnsi="Arial" w:cs="Arial"/>
          <w:sz w:val="24"/>
          <w:szCs w:val="24"/>
        </w:rPr>
      </w:pPr>
    </w:p>
    <w:p w:rsidR="00463E41" w:rsidRDefault="00463E41" w:rsidP="00463E41">
      <w:pPr>
        <w:rPr>
          <w:rFonts w:ascii="Arial" w:hAnsi="Arial" w:cs="Arial"/>
          <w:b/>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Sociální výhody pro rodiny pečující o děti a mladé dospělé se zdravotním postižením</w:t>
      </w:r>
    </w:p>
    <w:p w:rsidR="00463E41" w:rsidRDefault="00463E41" w:rsidP="00463E41">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505B6D">
        <w:rPr>
          <w:rFonts w:ascii="Arial" w:hAnsi="Arial" w:cs="Arial"/>
          <w:bCs/>
          <w:sz w:val="24"/>
          <w:szCs w:val="24"/>
        </w:rPr>
        <w:t xml:space="preserve">PhDr. Michaela Vitásková, </w:t>
      </w:r>
      <w:proofErr w:type="spellStart"/>
      <w:r w:rsidRPr="00505B6D">
        <w:rPr>
          <w:rFonts w:ascii="Arial" w:hAnsi="Arial" w:cs="Arial"/>
          <w:bCs/>
          <w:sz w:val="24"/>
          <w:szCs w:val="24"/>
        </w:rPr>
        <w:t>DiS</w:t>
      </w:r>
      <w:proofErr w:type="spellEnd"/>
      <w:r w:rsidRPr="00505B6D">
        <w:rPr>
          <w:rFonts w:ascii="Arial" w:hAnsi="Arial" w:cs="Arial"/>
          <w:bCs/>
          <w:sz w:val="24"/>
          <w:szCs w:val="24"/>
        </w:rPr>
        <w:t>.</w:t>
      </w:r>
    </w:p>
    <w:p w:rsidR="00463E41" w:rsidRPr="00505B6D" w:rsidRDefault="00463E41" w:rsidP="00463E41">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Pr="00EA7EC5"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 xml:space="preserve">Cílem je poskytnout přehledné a srozumitelné informace o sociálních výhodách rodinám, které pečují o děti se zdravotním postižením. Kurz se bude zaměřen na příspěvek na péči, průkaz pro osoby se zdravotním postižením, příspěvek na mobilitu, příspěvek na zvláštní pomůcku, průkaz osob s poruchami autistického spektra, sociální služby. V rámci kurzu účastníci získají teoretické i praktické informace k jednotlivým sociálním výhodám, jak si zažádat, jak probíhají jednotlivá správní řízení, na co si dát pozor a jak se připravit na řízení. </w:t>
      </w:r>
    </w:p>
    <w:p w:rsidR="00463E41" w:rsidRDefault="00463E41" w:rsidP="00463E41">
      <w:pPr>
        <w:rPr>
          <w:rFonts w:ascii="Arial" w:hAnsi="Arial" w:cs="Arial"/>
          <w:sz w:val="24"/>
          <w:szCs w:val="24"/>
        </w:rPr>
      </w:pPr>
    </w:p>
    <w:p w:rsidR="00463E41" w:rsidRPr="00463E41" w:rsidRDefault="00463E41" w:rsidP="00463E41">
      <w:pPr>
        <w:pStyle w:val="Odstavecseseznamem"/>
        <w:numPr>
          <w:ilvl w:val="0"/>
          <w:numId w:val="21"/>
        </w:numPr>
        <w:rPr>
          <w:rFonts w:ascii="Arial" w:hAnsi="Arial" w:cs="Arial"/>
          <w:b/>
          <w:sz w:val="32"/>
          <w:szCs w:val="32"/>
        </w:rPr>
      </w:pPr>
      <w:r w:rsidRPr="00463E41">
        <w:rPr>
          <w:rFonts w:ascii="Arial" w:hAnsi="Arial" w:cs="Arial"/>
          <w:b/>
          <w:sz w:val="32"/>
          <w:szCs w:val="32"/>
        </w:rPr>
        <w:t>Děti a dospívání</w:t>
      </w:r>
    </w:p>
    <w:p w:rsidR="00463E41" w:rsidRPr="00463E41" w:rsidRDefault="00463E41" w:rsidP="00463E41">
      <w:pPr>
        <w:pStyle w:val="Odstavecseseznamem"/>
        <w:ind w:left="1065"/>
        <w:rPr>
          <w:rFonts w:ascii="Arial" w:hAnsi="Arial" w:cs="Arial"/>
          <w:b/>
          <w:szCs w:val="32"/>
        </w:rPr>
      </w:pPr>
    </w:p>
    <w:p w:rsidR="00463E41" w:rsidRDefault="00463E41" w:rsidP="00463E41">
      <w:pPr>
        <w:rPr>
          <w:rFonts w:ascii="Arial" w:hAnsi="Arial" w:cs="Arial"/>
          <w:sz w:val="24"/>
          <w:szCs w:val="24"/>
        </w:rPr>
      </w:pPr>
    </w:p>
    <w:p w:rsidR="00463E41" w:rsidRPr="00EA7EC5"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Emoce dětí i naše</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Mgr. Eva Jarková</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CF5C9B" w:rsidRDefault="00463E41" w:rsidP="00463E41">
      <w:pPr>
        <w:shd w:val="clear" w:color="auto" w:fill="FFFFFF"/>
        <w:rPr>
          <w:rFonts w:ascii="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Základní emoce</w:t>
      </w:r>
      <w:r w:rsidRPr="00EA7EC5">
        <w:rPr>
          <w:rFonts w:ascii="Arial" w:hAnsi="Arial" w:cs="Arial"/>
          <w:b/>
          <w:bCs/>
          <w:sz w:val="24"/>
          <w:szCs w:val="24"/>
        </w:rPr>
        <w:t xml:space="preserve">, </w:t>
      </w:r>
      <w:r w:rsidRPr="00EA7EC5">
        <w:rPr>
          <w:rFonts w:ascii="Arial" w:hAnsi="Arial" w:cs="Arial"/>
          <w:sz w:val="24"/>
          <w:szCs w:val="24"/>
        </w:rPr>
        <w:t>co dělat, když my nebo dítě prožívá silnou emoci, radost, smutek, hněv a strach a jejich prožívání v několika rovinách.</w:t>
      </w: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 xml:space="preserve">Jak komunikovat s dětmi, když… </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Mgr. Eva Jarková</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Default="00463E41" w:rsidP="00463E41">
      <w:pPr>
        <w:shd w:val="clear" w:color="auto" w:fill="FFFFFF"/>
        <w:rPr>
          <w:rFonts w:ascii="Arial" w:eastAsia="Arial" w:hAnsi="Arial" w:cs="Arial"/>
          <w:sz w:val="24"/>
          <w:szCs w:val="24"/>
        </w:rPr>
      </w:pPr>
    </w:p>
    <w:p w:rsidR="00463E41" w:rsidRPr="00EA7EC5" w:rsidRDefault="00463E41" w:rsidP="00463E41">
      <w:pPr>
        <w:spacing w:after="160" w:line="259" w:lineRule="auto"/>
        <w:rPr>
          <w:rFonts w:ascii="Arial" w:eastAsiaTheme="minorHAnsi"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 xml:space="preserve">…když dítě něco trápí, když nás trápí chování dítěte, když každý chce něco jiného. </w:t>
      </w:r>
    </w:p>
    <w:p w:rsidR="00463E41" w:rsidRDefault="00463E41" w:rsidP="00463E41">
      <w:pPr>
        <w:rPr>
          <w:rFonts w:ascii="Arial" w:hAnsi="Arial" w:cs="Arial"/>
          <w:sz w:val="24"/>
          <w:szCs w:val="24"/>
        </w:rPr>
      </w:pPr>
    </w:p>
    <w:p w:rsidR="00463E41" w:rsidRDefault="00463E41" w:rsidP="00463E41">
      <w:pPr>
        <w:rPr>
          <w:rFonts w:ascii="Arial" w:hAnsi="Arial" w:cs="Arial"/>
          <w:b/>
          <w:szCs w:val="32"/>
        </w:rPr>
      </w:pPr>
    </w:p>
    <w:p w:rsidR="00463E41" w:rsidRPr="00EA7EC5" w:rsidRDefault="00463E41" w:rsidP="00463E41">
      <w:pPr>
        <w:rPr>
          <w:rFonts w:ascii="Arial" w:hAnsi="Arial" w:cs="Arial"/>
          <w:sz w:val="24"/>
          <w:szCs w:val="24"/>
        </w:rPr>
      </w:pPr>
      <w:r w:rsidRPr="00EA7EC5">
        <w:rPr>
          <w:rFonts w:ascii="Arial" w:hAnsi="Arial" w:cs="Arial"/>
          <w:b/>
          <w:bCs/>
          <w:sz w:val="24"/>
          <w:szCs w:val="24"/>
        </w:rPr>
        <w:t>Geny a výchova dítěte v</w:t>
      </w:r>
      <w:r>
        <w:rPr>
          <w:rFonts w:ascii="Arial" w:hAnsi="Arial" w:cs="Arial"/>
          <w:b/>
          <w:bCs/>
          <w:sz w:val="24"/>
          <w:szCs w:val="24"/>
        </w:rPr>
        <w:t> </w:t>
      </w:r>
      <w:r w:rsidRPr="00EA7EC5">
        <w:rPr>
          <w:rFonts w:ascii="Arial" w:hAnsi="Arial" w:cs="Arial"/>
          <w:b/>
          <w:bCs/>
          <w:sz w:val="24"/>
          <w:szCs w:val="24"/>
        </w:rPr>
        <w:t>PP</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463E41" w:rsidRPr="00CF5C9B"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 xml:space="preserve">Seminář seznamuje s různými výchovnými styly. Zabývá se vzájemným poměrem genů a efektem výchovy. Odpovídá na otázku, co můžeme výchovou ovlivnit a zda je mocnější vliv genů či výchovy, při formování osobnosti dítěte. Nabízí výchovné strategie, které je vhodné ve výchově dítěte uplatňovat. Účinné kroky při výchově dětí s psychickými problémy a poruchami chování – projevy ADHD a poruch chování, možné příčiny uvedených poruch (vliv genetiky, psychické deprivace a dalších faktorů), </w:t>
      </w:r>
      <w:r w:rsidRPr="00EA7EC5">
        <w:rPr>
          <w:rFonts w:ascii="Arial" w:hAnsi="Arial" w:cs="Arial"/>
          <w:sz w:val="24"/>
          <w:szCs w:val="24"/>
        </w:rPr>
        <w:lastRenderedPageBreak/>
        <w:t>doporučované postupy při výchově dětí s psychickými problémy, pravidla efektivní komunikace s dítětem.</w:t>
      </w:r>
    </w:p>
    <w:p w:rsidR="00463E41"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 xml:space="preserve">Jak se s dospívajícím bavit o sexu </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Pr="00EA7EC5" w:rsidRDefault="00463E41" w:rsidP="00463E41">
      <w:pPr>
        <w:rPr>
          <w:rFonts w:ascii="Arial" w:hAnsi="Arial" w:cs="Arial"/>
          <w:sz w:val="24"/>
          <w:szCs w:val="24"/>
        </w:rPr>
      </w:pPr>
      <w:r w:rsidRPr="00EA7EC5">
        <w:rPr>
          <w:rFonts w:ascii="Arial" w:hAnsi="Arial" w:cs="Arial"/>
          <w:sz w:val="24"/>
          <w:szCs w:val="24"/>
        </w:rPr>
        <w:t>Věkové přiměřená sexuální výchova ze strany rodiny, terminologie, mýty v sexu.</w:t>
      </w:r>
    </w:p>
    <w:p w:rsidR="00463E41" w:rsidRPr="00EA7EC5" w:rsidRDefault="00463E41" w:rsidP="00463E41">
      <w:pPr>
        <w:rPr>
          <w:rFonts w:ascii="Arial" w:hAnsi="Arial" w:cs="Arial"/>
          <w:sz w:val="24"/>
          <w:szCs w:val="24"/>
        </w:rPr>
      </w:pPr>
      <w:r w:rsidRPr="00EA7EC5">
        <w:rPr>
          <w:rFonts w:ascii="Arial" w:hAnsi="Arial" w:cs="Arial"/>
          <w:sz w:val="24"/>
          <w:szCs w:val="24"/>
        </w:rPr>
        <w:t xml:space="preserve"> </w:t>
      </w:r>
    </w:p>
    <w:p w:rsidR="00463E41" w:rsidRDefault="00463E41" w:rsidP="00463E41">
      <w:pPr>
        <w:rPr>
          <w:rFonts w:ascii="Arial" w:hAnsi="Arial" w:cs="Arial"/>
          <w:sz w:val="24"/>
          <w:szCs w:val="24"/>
        </w:rPr>
      </w:pPr>
    </w:p>
    <w:p w:rsidR="00463E41" w:rsidRDefault="00463E41" w:rsidP="00463E41">
      <w:pPr>
        <w:rPr>
          <w:rFonts w:ascii="Arial" w:hAnsi="Arial" w:cs="Arial"/>
          <w:b/>
          <w:szCs w:val="32"/>
        </w:rPr>
      </w:pPr>
    </w:p>
    <w:p w:rsidR="00463E41" w:rsidRPr="00463E41" w:rsidRDefault="00463E41" w:rsidP="00463E41">
      <w:pPr>
        <w:rPr>
          <w:rFonts w:ascii="Arial" w:hAnsi="Arial" w:cs="Arial"/>
          <w:b/>
          <w:szCs w:val="32"/>
        </w:rPr>
      </w:pPr>
    </w:p>
    <w:p w:rsidR="00984857" w:rsidRPr="00463E41" w:rsidRDefault="00984857" w:rsidP="00463E41">
      <w:pPr>
        <w:pStyle w:val="Odstavecseseznamem"/>
        <w:spacing w:line="321" w:lineRule="auto"/>
        <w:ind w:left="1065" w:right="280"/>
        <w:rPr>
          <w:sz w:val="24"/>
          <w:szCs w:val="24"/>
        </w:rPr>
      </w:pPr>
    </w:p>
    <w:p w:rsidR="00463E41" w:rsidRPr="00CF5C9B" w:rsidRDefault="00463E41" w:rsidP="00463E41">
      <w:pPr>
        <w:rPr>
          <w:rFonts w:ascii="Arial" w:hAnsi="Arial" w:cs="Arial"/>
          <w:sz w:val="24"/>
          <w:szCs w:val="24"/>
          <w:shd w:val="clear" w:color="auto" w:fill="FFFFFF"/>
        </w:rPr>
      </w:pPr>
    </w:p>
    <w:p w:rsidR="00984857" w:rsidRDefault="00984857" w:rsidP="00984857">
      <w:pPr>
        <w:rPr>
          <w:rFonts w:ascii="Arial" w:hAnsi="Arial" w:cs="Arial"/>
          <w:sz w:val="24"/>
          <w:szCs w:val="24"/>
          <w:shd w:val="clear" w:color="auto" w:fill="FFFFFF"/>
        </w:rPr>
      </w:pPr>
    </w:p>
    <w:p w:rsidR="00463E41" w:rsidRPr="00CF5C9B" w:rsidRDefault="00463E41" w:rsidP="00984857">
      <w:pPr>
        <w:rPr>
          <w:rFonts w:ascii="Arial" w:hAnsi="Arial" w:cs="Arial"/>
          <w:sz w:val="24"/>
          <w:szCs w:val="24"/>
          <w:shd w:val="clear" w:color="auto" w:fill="FFFFFF"/>
        </w:rPr>
      </w:pPr>
    </w:p>
    <w:p w:rsidR="00463E41" w:rsidRDefault="00463E41" w:rsidP="00463E41">
      <w:pPr>
        <w:rPr>
          <w:rFonts w:ascii="Arial" w:hAnsi="Arial" w:cs="Arial"/>
          <w:b/>
          <w:bCs/>
          <w:sz w:val="24"/>
          <w:szCs w:val="24"/>
        </w:rPr>
      </w:pPr>
      <w:bookmarkStart w:id="4" w:name="_Hlk120178542"/>
      <w:r w:rsidRPr="00EA7EC5">
        <w:rPr>
          <w:rFonts w:ascii="Arial" w:hAnsi="Arial" w:cs="Arial"/>
          <w:b/>
          <w:bCs/>
          <w:sz w:val="24"/>
          <w:szCs w:val="24"/>
        </w:rPr>
        <w:t>Léčivé hraní aneb mocenské hry</w:t>
      </w:r>
    </w:p>
    <w:p w:rsidR="00463E41" w:rsidRDefault="00463E41" w:rsidP="00463E41">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bCs/>
          <w:sz w:val="24"/>
          <w:szCs w:val="24"/>
        </w:rPr>
        <w:t>Mgr. Andrea Mališová</w:t>
      </w:r>
    </w:p>
    <w:p w:rsidR="00463E41" w:rsidRPr="00505B6D" w:rsidRDefault="00463E41" w:rsidP="00463E41">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Pr="00EA7EC5" w:rsidRDefault="00463E41" w:rsidP="00463E41">
      <w:pPr>
        <w:rPr>
          <w:rFonts w:ascii="Arial" w:hAnsi="Arial" w:cs="Arial"/>
          <w:b/>
          <w:bCs/>
          <w:sz w:val="24"/>
          <w:szCs w:val="24"/>
        </w:rPr>
      </w:pPr>
      <w:r>
        <w:rPr>
          <w:rFonts w:ascii="Arial" w:hAnsi="Arial" w:cs="Arial"/>
          <w:b/>
          <w:bCs/>
          <w:sz w:val="24"/>
          <w:szCs w:val="24"/>
        </w:rPr>
        <w:t>Anotace:</w:t>
      </w:r>
    </w:p>
    <w:bookmarkEnd w:id="4"/>
    <w:p w:rsidR="00463E41" w:rsidRPr="00EA7EC5" w:rsidRDefault="00463E41" w:rsidP="00463E41">
      <w:pPr>
        <w:rPr>
          <w:rFonts w:ascii="Arial" w:hAnsi="Arial" w:cs="Arial"/>
          <w:sz w:val="24"/>
          <w:szCs w:val="24"/>
        </w:rPr>
      </w:pPr>
      <w:r w:rsidRPr="00EA7EC5">
        <w:rPr>
          <w:rFonts w:ascii="Arial" w:hAnsi="Arial" w:cs="Arial"/>
          <w:sz w:val="24"/>
          <w:szCs w:val="24"/>
        </w:rPr>
        <w:t>Léčivé hraní, je forma skutečně společného času s dětmi. Díky němu se naučíte snáze vidět svět z pohledu dítěte a rozhodně při něm zažijete spoustu legrace.</w:t>
      </w:r>
    </w:p>
    <w:p w:rsidR="00463E41" w:rsidRPr="00EA7EC5" w:rsidRDefault="00463E41" w:rsidP="00463E41">
      <w:pPr>
        <w:rPr>
          <w:rFonts w:ascii="Arial" w:hAnsi="Arial" w:cs="Arial"/>
          <w:sz w:val="24"/>
          <w:szCs w:val="24"/>
        </w:rPr>
      </w:pPr>
      <w:r w:rsidRPr="00EA7EC5">
        <w:rPr>
          <w:rFonts w:ascii="Arial" w:hAnsi="Arial" w:cs="Arial"/>
          <w:sz w:val="24"/>
          <w:szCs w:val="24"/>
        </w:rPr>
        <w:t xml:space="preserve">Mocenské hry si může vyzkoušet každý a vhodné jsou především tam, kde je cítit jakákoliv nepohoda s dětmi. Základním principem je pomoci dítěti se během hry uvolnit a naplnit se pocitem síly a moci, čímž mizí nebo se alespoň snižuje jeho frustrace, vztek, agresivita či smutek a naplní se aktuální potřeby. Velmi dobře fungují tyto hry také před nějakou zátěžovou </w:t>
      </w:r>
      <w:proofErr w:type="gramStart"/>
      <w:r w:rsidRPr="00EA7EC5">
        <w:rPr>
          <w:rFonts w:ascii="Arial" w:hAnsi="Arial" w:cs="Arial"/>
          <w:sz w:val="24"/>
          <w:szCs w:val="24"/>
        </w:rPr>
        <w:t>situací při</w:t>
      </w:r>
      <w:proofErr w:type="gramEnd"/>
      <w:r w:rsidRPr="00EA7EC5">
        <w:rPr>
          <w:rFonts w:ascii="Arial" w:hAnsi="Arial" w:cs="Arial"/>
          <w:sz w:val="24"/>
          <w:szCs w:val="24"/>
        </w:rPr>
        <w:t xml:space="preserve"> které dítě hůře spolupracuje - návštěva lékaře, ranní oblékání, apod. Na kurzu se seznámíte s konkrétními příklady her tak, </w:t>
      </w:r>
      <w:proofErr w:type="gramStart"/>
      <w:r w:rsidRPr="00EA7EC5">
        <w:rPr>
          <w:rFonts w:ascii="Arial" w:hAnsi="Arial" w:cs="Arial"/>
          <w:sz w:val="24"/>
          <w:szCs w:val="24"/>
        </w:rPr>
        <w:t>aby jste v případě</w:t>
      </w:r>
      <w:proofErr w:type="gramEnd"/>
      <w:r w:rsidRPr="00EA7EC5">
        <w:rPr>
          <w:rFonts w:ascii="Arial" w:hAnsi="Arial" w:cs="Arial"/>
          <w:sz w:val="24"/>
          <w:szCs w:val="24"/>
        </w:rPr>
        <w:t xml:space="preserve"> potřeby byli schopni na nastalé situace (ubližování druhým dětem, lhaní, záchvaty vzteku…) vhodně reagovat.  Velmi dobře tuto techniku zvládají především muži.</w:t>
      </w:r>
    </w:p>
    <w:p w:rsidR="00463E41" w:rsidRPr="00EA7EC5" w:rsidRDefault="00463E41" w:rsidP="00463E41">
      <w:pPr>
        <w:rPr>
          <w:rFonts w:ascii="Arial" w:hAnsi="Arial" w:cs="Arial"/>
          <w:sz w:val="24"/>
          <w:szCs w:val="24"/>
        </w:rPr>
      </w:pPr>
      <w:r w:rsidRPr="00EA7EC5">
        <w:rPr>
          <w:rFonts w:ascii="Arial" w:hAnsi="Arial" w:cs="Arial"/>
          <w:sz w:val="24"/>
          <w:szCs w:val="24"/>
        </w:rPr>
        <w:t xml:space="preserve">Tuto techniku používá řada odborníků z oblasti rodinné terapie, např. Naomi </w:t>
      </w:r>
      <w:proofErr w:type="spellStart"/>
      <w:r w:rsidRPr="00EA7EC5">
        <w:rPr>
          <w:rFonts w:ascii="Arial" w:hAnsi="Arial" w:cs="Arial"/>
          <w:sz w:val="24"/>
          <w:szCs w:val="24"/>
        </w:rPr>
        <w:t>Aldort</w:t>
      </w:r>
      <w:proofErr w:type="spellEnd"/>
      <w:r w:rsidRPr="00EA7EC5">
        <w:rPr>
          <w:rFonts w:ascii="Arial" w:hAnsi="Arial" w:cs="Arial"/>
          <w:sz w:val="24"/>
          <w:szCs w:val="24"/>
        </w:rPr>
        <w:t xml:space="preserve">, </w:t>
      </w:r>
      <w:proofErr w:type="spellStart"/>
      <w:r w:rsidRPr="00EA7EC5">
        <w:rPr>
          <w:rFonts w:ascii="Arial" w:hAnsi="Arial" w:cs="Arial"/>
          <w:sz w:val="24"/>
          <w:szCs w:val="24"/>
        </w:rPr>
        <w:t>Aletha</w:t>
      </w:r>
      <w:proofErr w:type="spellEnd"/>
      <w:r w:rsidRPr="00EA7EC5">
        <w:rPr>
          <w:rFonts w:ascii="Arial" w:hAnsi="Arial" w:cs="Arial"/>
          <w:sz w:val="24"/>
          <w:szCs w:val="24"/>
        </w:rPr>
        <w:t xml:space="preserve"> </w:t>
      </w:r>
      <w:proofErr w:type="spellStart"/>
      <w:r w:rsidRPr="00EA7EC5">
        <w:rPr>
          <w:rFonts w:ascii="Arial" w:hAnsi="Arial" w:cs="Arial"/>
          <w:sz w:val="24"/>
          <w:szCs w:val="24"/>
        </w:rPr>
        <w:t>Solter</w:t>
      </w:r>
      <w:proofErr w:type="spellEnd"/>
      <w:r w:rsidRPr="00EA7EC5">
        <w:rPr>
          <w:rFonts w:ascii="Arial" w:hAnsi="Arial" w:cs="Arial"/>
          <w:sz w:val="24"/>
          <w:szCs w:val="24"/>
        </w:rPr>
        <w:t xml:space="preserve">, Harvey </w:t>
      </w:r>
      <w:proofErr w:type="spellStart"/>
      <w:r w:rsidRPr="00EA7EC5">
        <w:rPr>
          <w:rFonts w:ascii="Arial" w:hAnsi="Arial" w:cs="Arial"/>
          <w:sz w:val="24"/>
          <w:szCs w:val="24"/>
        </w:rPr>
        <w:t>Karn</w:t>
      </w:r>
      <w:proofErr w:type="spellEnd"/>
      <w:r w:rsidRPr="00EA7EC5">
        <w:rPr>
          <w:rFonts w:ascii="Arial" w:hAnsi="Arial" w:cs="Arial"/>
          <w:sz w:val="24"/>
          <w:szCs w:val="24"/>
        </w:rPr>
        <w:t xml:space="preserve">, </w:t>
      </w:r>
      <w:proofErr w:type="spellStart"/>
      <w:r w:rsidRPr="00EA7EC5">
        <w:rPr>
          <w:rFonts w:ascii="Arial" w:hAnsi="Arial" w:cs="Arial"/>
          <w:sz w:val="24"/>
          <w:szCs w:val="24"/>
        </w:rPr>
        <w:t>Alaura</w:t>
      </w:r>
      <w:proofErr w:type="spellEnd"/>
      <w:r w:rsidRPr="00EA7EC5">
        <w:rPr>
          <w:rFonts w:ascii="Arial" w:hAnsi="Arial" w:cs="Arial"/>
          <w:sz w:val="24"/>
          <w:szCs w:val="24"/>
        </w:rPr>
        <w:t xml:space="preserve"> </w:t>
      </w:r>
      <w:proofErr w:type="spellStart"/>
      <w:r w:rsidRPr="00EA7EC5">
        <w:rPr>
          <w:rFonts w:ascii="Arial" w:hAnsi="Arial" w:cs="Arial"/>
          <w:sz w:val="24"/>
          <w:szCs w:val="24"/>
        </w:rPr>
        <w:t>Markham</w:t>
      </w:r>
      <w:proofErr w:type="spellEnd"/>
      <w:r w:rsidRPr="00EA7EC5">
        <w:rPr>
          <w:rFonts w:ascii="Arial" w:hAnsi="Arial" w:cs="Arial"/>
          <w:sz w:val="24"/>
          <w:szCs w:val="24"/>
        </w:rPr>
        <w:t>.</w:t>
      </w:r>
    </w:p>
    <w:p w:rsidR="00984857" w:rsidRDefault="00984857" w:rsidP="00984857">
      <w:pPr>
        <w:pStyle w:val="Odstavecseseznamem"/>
        <w:spacing w:line="319" w:lineRule="auto"/>
        <w:ind w:left="1065" w:right="160"/>
        <w:rPr>
          <w:sz w:val="24"/>
          <w:szCs w:val="24"/>
        </w:rPr>
      </w:pPr>
    </w:p>
    <w:p w:rsidR="00463E41" w:rsidRDefault="00463E41" w:rsidP="00463E41">
      <w:pPr>
        <w:rPr>
          <w:rFonts w:ascii="Arial" w:hAnsi="Arial" w:cs="Arial"/>
          <w:b/>
          <w:bCs/>
          <w:sz w:val="24"/>
          <w:szCs w:val="24"/>
        </w:rPr>
      </w:pPr>
      <w:bookmarkStart w:id="5" w:name="_Hlk120188336"/>
      <w:r w:rsidRPr="00EA7EC5">
        <w:rPr>
          <w:rFonts w:ascii="Arial" w:hAnsi="Arial" w:cs="Arial"/>
          <w:b/>
          <w:bCs/>
          <w:sz w:val="24"/>
          <w:szCs w:val="24"/>
        </w:rPr>
        <w:t>O dětech jinde zrozených</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lastRenderedPageBreak/>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Default="00463E41" w:rsidP="00463E41">
      <w:pPr>
        <w:shd w:val="clear" w:color="auto" w:fill="FFFFFF"/>
        <w:rPr>
          <w:rFonts w:ascii="Arial" w:eastAsia="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bookmarkEnd w:id="5"/>
    <w:p w:rsidR="00463E41" w:rsidRDefault="00463E41" w:rsidP="00463E41">
      <w:pPr>
        <w:rPr>
          <w:rFonts w:ascii="Arial" w:hAnsi="Arial" w:cs="Arial"/>
          <w:sz w:val="24"/>
          <w:szCs w:val="24"/>
        </w:rPr>
      </w:pPr>
      <w:r w:rsidRPr="00EA7EC5">
        <w:rPr>
          <w:rFonts w:ascii="Arial" w:hAnsi="Arial" w:cs="Arial"/>
          <w:sz w:val="24"/>
          <w:szCs w:val="24"/>
        </w:rPr>
        <w:t xml:space="preserve">Seminář je zaměřen na sourozenecké vazby v situacích, kdy v pěstounských rodinách přichází další děti. Každé dítě mění konstelace mezi sourozenci i mezi rodiči. V kurzu se budeme zabývat tématy problematika sourozeneckých konstelací a změny mezi sourozenci po příchodu dalších dětí do rodiny – utváření nové rodiny a přetváření vazeb v rodině – </w:t>
      </w:r>
      <w:r>
        <w:rPr>
          <w:rFonts w:ascii="Arial" w:hAnsi="Arial" w:cs="Arial"/>
          <w:sz w:val="24"/>
          <w:szCs w:val="24"/>
        </w:rPr>
        <w:t>p</w:t>
      </w:r>
      <w:r w:rsidRPr="00EA7EC5">
        <w:rPr>
          <w:rFonts w:ascii="Arial" w:hAnsi="Arial" w:cs="Arial"/>
          <w:sz w:val="24"/>
          <w:szCs w:val="24"/>
        </w:rPr>
        <w:t>otřeby nově příchozího dítěte.</w:t>
      </w:r>
    </w:p>
    <w:p w:rsidR="00463E41" w:rsidRDefault="00463E41" w:rsidP="00984857">
      <w:pPr>
        <w:pStyle w:val="Odstavecseseznamem"/>
        <w:spacing w:line="319" w:lineRule="auto"/>
        <w:ind w:left="1065" w:right="160"/>
        <w:rPr>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Online výuka a rodina</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Default="00463E41" w:rsidP="00463E41">
      <w:pPr>
        <w:shd w:val="clear" w:color="auto" w:fill="FFFFFF"/>
        <w:rPr>
          <w:rFonts w:ascii="Arial" w:eastAsia="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Nové role rodiče – učitel, rodič, pracovník. Sdílení zkušeností se zaměřením na řešení v těchto nových rolích rodičů a pěstounů. Nejedná se o jen čisté školení, ale sdílení strastí i radostí on-line výuky, jeho vliv na chod rodiny a využití nových zkušeností k rozvoji rodičovské role i celé rodiny.</w:t>
      </w:r>
    </w:p>
    <w:p w:rsidR="00463E41" w:rsidRPr="00984857" w:rsidRDefault="00463E41" w:rsidP="00984857">
      <w:pPr>
        <w:pStyle w:val="Odstavecseseznamem"/>
        <w:spacing w:line="319" w:lineRule="auto"/>
        <w:ind w:left="1065" w:right="160"/>
        <w:rPr>
          <w:sz w:val="24"/>
          <w:szCs w:val="24"/>
        </w:rPr>
      </w:pPr>
    </w:p>
    <w:p w:rsidR="00802F10" w:rsidRPr="00CF5C9B" w:rsidRDefault="00802F10" w:rsidP="00802F10">
      <w:pPr>
        <w:spacing w:line="20" w:lineRule="exact"/>
        <w:rPr>
          <w:sz w:val="24"/>
          <w:szCs w:val="24"/>
        </w:rPr>
      </w:pPr>
    </w:p>
    <w:p w:rsidR="00463E41" w:rsidRPr="00EA7EC5" w:rsidRDefault="00463E41" w:rsidP="00463E41">
      <w:pPr>
        <w:rPr>
          <w:rFonts w:ascii="Arial" w:hAnsi="Arial" w:cs="Arial"/>
          <w:sz w:val="24"/>
          <w:szCs w:val="24"/>
        </w:rPr>
      </w:pPr>
    </w:p>
    <w:p w:rsidR="00463E41" w:rsidRDefault="00463E41" w:rsidP="00463E41">
      <w:pPr>
        <w:rPr>
          <w:rFonts w:ascii="Arial" w:hAnsi="Arial" w:cs="Arial"/>
          <w:b/>
          <w:bCs/>
          <w:sz w:val="24"/>
          <w:szCs w:val="24"/>
        </w:rPr>
      </w:pPr>
      <w:bookmarkStart w:id="6" w:name="_Hlk120178536"/>
      <w:r w:rsidRPr="00EA7EC5">
        <w:rPr>
          <w:rFonts w:ascii="Arial" w:hAnsi="Arial" w:cs="Arial"/>
          <w:b/>
          <w:bCs/>
          <w:sz w:val="24"/>
          <w:szCs w:val="24"/>
        </w:rPr>
        <w:t>Rodinné rituály a jak na ně</w:t>
      </w:r>
    </w:p>
    <w:p w:rsidR="00463E41" w:rsidRDefault="00463E41" w:rsidP="00463E41">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bCs/>
          <w:sz w:val="24"/>
          <w:szCs w:val="24"/>
        </w:rPr>
        <w:t>Mgr. Andrea Mališová</w:t>
      </w:r>
    </w:p>
    <w:p w:rsidR="00463E41" w:rsidRPr="00505B6D" w:rsidRDefault="00463E41" w:rsidP="00463E41">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Pr="00EA7EC5" w:rsidRDefault="00463E41" w:rsidP="00463E41">
      <w:pPr>
        <w:rPr>
          <w:rFonts w:ascii="Arial" w:hAnsi="Arial" w:cs="Arial"/>
          <w:b/>
          <w:bCs/>
          <w:sz w:val="24"/>
          <w:szCs w:val="24"/>
        </w:rPr>
      </w:pPr>
      <w:r>
        <w:rPr>
          <w:rFonts w:ascii="Arial" w:hAnsi="Arial" w:cs="Arial"/>
          <w:b/>
          <w:bCs/>
          <w:sz w:val="24"/>
          <w:szCs w:val="24"/>
        </w:rPr>
        <w:t>Anotace:</w:t>
      </w:r>
    </w:p>
    <w:bookmarkEnd w:id="6"/>
    <w:p w:rsidR="00463E41" w:rsidRDefault="00463E41" w:rsidP="00463E41">
      <w:pPr>
        <w:rPr>
          <w:rFonts w:ascii="Arial" w:hAnsi="Arial" w:cs="Arial"/>
          <w:sz w:val="24"/>
          <w:szCs w:val="24"/>
        </w:rPr>
      </w:pPr>
      <w:r w:rsidRPr="00EA7EC5">
        <w:rPr>
          <w:rFonts w:ascii="Arial" w:hAnsi="Arial" w:cs="Arial"/>
          <w:sz w:val="24"/>
          <w:szCs w:val="24"/>
        </w:rPr>
        <w:t>Rituály a tradice odjakživa propojovaly lidi a upevňovaly jejich vztahy a vazby. Pomáhají nám si i v „obyčejných” dnech všímat toho důležitého, objevovat krásu a cítit vděčnost. Na kurzu se dozvíte, jaké rodinné rituály můžete začlenit i vy, jaký mohou mít přínos pro vaši rodinu a především jak zapojit děti. V neposlední řadě získáte nové tipy na společné prožitky inspirované tradičními zvyklostmi. S největší pravděpodobností zjistíte, kolik rituálů vlastně již děláte úplně přirozeně, ale nevyužíváte jejich potenciálu naplno. Hlavně si však ukážeme, že vše lze dělat v laskavosti a úplně přirozeně, bez tlaku na to, co všechno by se mělo zvládnout a jestli je to takto správně.</w:t>
      </w:r>
    </w:p>
    <w:p w:rsidR="00802F10" w:rsidRDefault="00802F10" w:rsidP="00802F10">
      <w:pPr>
        <w:pStyle w:val="Odstavecseseznamem"/>
        <w:ind w:left="1065"/>
        <w:rPr>
          <w:rFonts w:ascii="Arial" w:hAnsi="Arial" w:cs="Arial"/>
          <w:b/>
          <w:sz w:val="32"/>
          <w:szCs w:val="32"/>
          <w:shd w:val="clear" w:color="auto" w:fill="FFFFFF"/>
        </w:rPr>
      </w:pPr>
    </w:p>
    <w:p w:rsidR="00463E41" w:rsidRPr="00EA7EC5"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Sebepoškozování v dětském a adolescentním věku</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463E41"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shd w:val="clear" w:color="auto" w:fill="FFFFFF"/>
        <w:rPr>
          <w:rFonts w:ascii="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lastRenderedPageBreak/>
        <w:t>Anotace:</w:t>
      </w:r>
    </w:p>
    <w:p w:rsidR="00463E41" w:rsidRDefault="00463E41" w:rsidP="00463E41">
      <w:pPr>
        <w:rPr>
          <w:rFonts w:ascii="Arial" w:hAnsi="Arial" w:cs="Arial"/>
          <w:sz w:val="24"/>
          <w:szCs w:val="24"/>
        </w:rPr>
      </w:pPr>
      <w:r w:rsidRPr="00EA7EC5">
        <w:rPr>
          <w:rFonts w:ascii="Arial" w:hAnsi="Arial" w:cs="Arial"/>
          <w:sz w:val="24"/>
          <w:szCs w:val="24"/>
        </w:rPr>
        <w:t>Seminář seznamuje s definicí, metodami a příčinami záměrného sebepoškozování. Informuje o osmi typech motivace k tomuto chování. Zabývá se vztahem psychických poruch a sebepoškozování (poruchy příjmu potravy aj.). Informuje o léčbě a zejména výchovných postupech, jak tomuto chování u dětí a adolescentů předcházet a jak v nich rozvinout zdravé sebeuvědomění a identitu.</w:t>
      </w:r>
    </w:p>
    <w:p w:rsidR="00463E41"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Výchova úzkostného dítěte v pěstounské rodině</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463E41" w:rsidRPr="00CF5C9B"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Cílem kurzu je seznámení s pojmy – strach, úzkost, tréma a s jejich působením v životě dětí, ale i dospělých. Kurz také poskytuje informace, jak rozpoznat a postupovat v případě, když si dítě se sílou těchto emocí neumí samo poradit.</w:t>
      </w:r>
    </w:p>
    <w:p w:rsidR="00463E41" w:rsidRPr="00802F10" w:rsidRDefault="00463E41" w:rsidP="00802F10">
      <w:pPr>
        <w:pStyle w:val="Odstavecseseznamem"/>
        <w:ind w:left="1065"/>
        <w:rPr>
          <w:rFonts w:ascii="Arial" w:hAnsi="Arial" w:cs="Arial"/>
          <w:b/>
          <w:sz w:val="32"/>
          <w:szCs w:val="32"/>
          <w:shd w:val="clear" w:color="auto" w:fill="FFFFFF"/>
        </w:rPr>
      </w:pPr>
    </w:p>
    <w:p w:rsidR="008034EC" w:rsidRPr="00CF5C9B" w:rsidRDefault="008034EC" w:rsidP="008034EC">
      <w:pPr>
        <w:spacing w:line="318" w:lineRule="auto"/>
        <w:ind w:right="200"/>
        <w:rPr>
          <w:sz w:val="24"/>
          <w:szCs w:val="24"/>
        </w:rPr>
      </w:pPr>
    </w:p>
    <w:p w:rsidR="008034EC" w:rsidRPr="00CF5C9B" w:rsidRDefault="008034EC" w:rsidP="008034EC">
      <w:pPr>
        <w:spacing w:line="316" w:lineRule="auto"/>
        <w:ind w:right="20"/>
        <w:rPr>
          <w:sz w:val="24"/>
          <w:szCs w:val="24"/>
        </w:rPr>
      </w:pPr>
    </w:p>
    <w:p w:rsidR="008034EC" w:rsidRDefault="008034EC" w:rsidP="008034EC">
      <w:pPr>
        <w:spacing w:line="317" w:lineRule="auto"/>
        <w:ind w:right="200"/>
        <w:rPr>
          <w:rFonts w:ascii="Arial" w:eastAsia="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Vývoj dítěte a jeho vliv na krize rodiny</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463E41" w:rsidRPr="00CF5C9B"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Pr="00EA7EC5" w:rsidRDefault="00463E41" w:rsidP="00463E41">
      <w:pPr>
        <w:rPr>
          <w:rFonts w:ascii="Arial" w:hAnsi="Arial" w:cs="Arial"/>
          <w:sz w:val="24"/>
          <w:szCs w:val="24"/>
        </w:rPr>
      </w:pPr>
      <w:r w:rsidRPr="00EA7EC5">
        <w:rPr>
          <w:rFonts w:ascii="Arial" w:hAnsi="Arial" w:cs="Arial"/>
          <w:sz w:val="24"/>
          <w:szCs w:val="24"/>
        </w:rPr>
        <w:t>Kurz se zabývá vývojem dítěte, změnami jeho potřeb a přípravou rodinného života na jeho pubertální roky. Jak nastavit spolupráci v rodině, hranice a prostor pro rozvoj dospívajícího dítěte, způsoby komunikace s dospívajícím a mladým dospělým.</w:t>
      </w:r>
    </w:p>
    <w:p w:rsidR="008034EC" w:rsidRDefault="008034EC" w:rsidP="008034EC">
      <w:pPr>
        <w:spacing w:line="317" w:lineRule="auto"/>
        <w:ind w:right="200"/>
        <w:rPr>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 xml:space="preserve">Vývojové potřeby dětí </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Mgr. Eva Jarková</w:t>
      </w:r>
    </w:p>
    <w:p w:rsidR="00463E41" w:rsidRDefault="00463E41" w:rsidP="00463E41">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Default="00463E41" w:rsidP="00463E41">
      <w:pPr>
        <w:shd w:val="clear" w:color="auto" w:fill="FFFFFF"/>
        <w:rPr>
          <w:rFonts w:ascii="Arial" w:eastAsia="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Potřeby dětí v jednotlivých obdobích vývoje od narození po dospělost a možnosti jejich naplňování – jak se projevuje nedostatečné naplňování některých potřeb v raném dětství a jak s tímto „dluhem“ dále pracovat.</w:t>
      </w:r>
    </w:p>
    <w:p w:rsidR="00463E41" w:rsidRDefault="00463E41" w:rsidP="008034EC">
      <w:pPr>
        <w:spacing w:line="317" w:lineRule="auto"/>
        <w:ind w:right="200"/>
        <w:rPr>
          <w:sz w:val="24"/>
          <w:szCs w:val="24"/>
        </w:rPr>
      </w:pPr>
    </w:p>
    <w:p w:rsidR="00463E41" w:rsidRPr="00EA7EC5"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ADHD a poruchy chování u dětí a adolescentů</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463E41"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shd w:val="clear" w:color="auto" w:fill="FFFFFF"/>
        <w:rPr>
          <w:rFonts w:ascii="Arial" w:hAnsi="Arial" w:cs="Arial"/>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Pěstouni budou seznámeni se základními projevy uvedených poruch. Budou informování o možnostech, jak postupovat v případě jejich řešení. (Odborná péče, doporučované výchovné postupy směrem k dětem trpícími psychickými problémy).</w:t>
      </w:r>
    </w:p>
    <w:p w:rsidR="00463E41" w:rsidRDefault="00463E41" w:rsidP="008034EC">
      <w:pPr>
        <w:spacing w:line="317" w:lineRule="auto"/>
        <w:ind w:right="200"/>
        <w:rPr>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Default="00463E41" w:rsidP="00463E41">
      <w:pPr>
        <w:rPr>
          <w:rFonts w:ascii="Arial" w:hAnsi="Arial" w:cs="Arial"/>
          <w:sz w:val="24"/>
          <w:szCs w:val="24"/>
        </w:rPr>
      </w:pPr>
    </w:p>
    <w:p w:rsidR="00463E41" w:rsidRPr="00EA7EC5" w:rsidRDefault="00463E41" w:rsidP="00463E41">
      <w:pPr>
        <w:rPr>
          <w:rFonts w:ascii="Arial" w:hAnsi="Arial" w:cs="Arial"/>
          <w:sz w:val="24"/>
          <w:szCs w:val="24"/>
        </w:rPr>
      </w:pPr>
    </w:p>
    <w:p w:rsidR="00463E41" w:rsidRDefault="00463E41" w:rsidP="00463E41">
      <w:pPr>
        <w:rPr>
          <w:rFonts w:ascii="Arial" w:hAnsi="Arial" w:cs="Arial"/>
          <w:b/>
          <w:bCs/>
          <w:sz w:val="24"/>
          <w:szCs w:val="24"/>
        </w:rPr>
      </w:pPr>
      <w:r w:rsidRPr="00EA7EC5">
        <w:rPr>
          <w:rFonts w:ascii="Arial" w:hAnsi="Arial" w:cs="Arial"/>
          <w:b/>
          <w:bCs/>
          <w:sz w:val="24"/>
          <w:szCs w:val="24"/>
        </w:rPr>
        <w:t>Dopady citové deprivace na psychiku dítěte</w:t>
      </w:r>
    </w:p>
    <w:p w:rsidR="00463E41" w:rsidRPr="00CF5C9B" w:rsidRDefault="00463E41" w:rsidP="00463E41">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463E41" w:rsidRPr="00CF5C9B" w:rsidRDefault="00463E41" w:rsidP="00463E41">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463E41" w:rsidRPr="00EA7EC5" w:rsidRDefault="00463E41" w:rsidP="00463E41">
      <w:pPr>
        <w:rPr>
          <w:rFonts w:ascii="Arial" w:hAnsi="Arial" w:cs="Arial"/>
          <w:b/>
          <w:bCs/>
          <w:sz w:val="24"/>
          <w:szCs w:val="24"/>
        </w:rPr>
      </w:pPr>
    </w:p>
    <w:p w:rsidR="00463E41" w:rsidRDefault="00463E41" w:rsidP="00463E41">
      <w:pPr>
        <w:rPr>
          <w:rFonts w:ascii="Arial" w:hAnsi="Arial" w:cs="Arial"/>
          <w:b/>
          <w:bCs/>
          <w:sz w:val="24"/>
          <w:szCs w:val="24"/>
        </w:rPr>
      </w:pPr>
      <w:r>
        <w:rPr>
          <w:rFonts w:ascii="Arial" w:hAnsi="Arial" w:cs="Arial"/>
          <w:b/>
          <w:bCs/>
          <w:sz w:val="24"/>
          <w:szCs w:val="24"/>
        </w:rPr>
        <w:t>Anotace:</w:t>
      </w:r>
    </w:p>
    <w:p w:rsidR="00463E41" w:rsidRDefault="00463E41" w:rsidP="00463E41">
      <w:pPr>
        <w:rPr>
          <w:rFonts w:ascii="Arial" w:hAnsi="Arial" w:cs="Arial"/>
          <w:sz w:val="24"/>
          <w:szCs w:val="24"/>
        </w:rPr>
      </w:pPr>
      <w:r w:rsidRPr="00EA7EC5">
        <w:rPr>
          <w:rFonts w:ascii="Arial" w:hAnsi="Arial" w:cs="Arial"/>
          <w:sz w:val="24"/>
          <w:szCs w:val="24"/>
        </w:rPr>
        <w:t>Seminář informuje i důležitosti naplnění základních citových potřeb. Seznamuje s důsledky citového strádání dítěte na rozvoj jeho osobnosti a utváření vztahů. Představuje psychické poruchy, které v důsledku neuspokojení citových potřeb mohou vznikat. Nabízí pěstounům doporučení, jak lze rizika rozvinutí poruchy ve výchově minimalizovat.</w:t>
      </w:r>
    </w:p>
    <w:p w:rsidR="00463E41" w:rsidRDefault="00463E41" w:rsidP="00463E41">
      <w:pPr>
        <w:rPr>
          <w:rFonts w:ascii="Arial" w:hAnsi="Arial" w:cs="Arial"/>
          <w:sz w:val="24"/>
          <w:szCs w:val="24"/>
        </w:rPr>
      </w:pPr>
    </w:p>
    <w:p w:rsidR="00463E41" w:rsidRPr="00463E41" w:rsidRDefault="00463E41" w:rsidP="00463E41">
      <w:pPr>
        <w:pStyle w:val="Odstavecseseznamem"/>
        <w:numPr>
          <w:ilvl w:val="0"/>
          <w:numId w:val="21"/>
        </w:numPr>
        <w:rPr>
          <w:rFonts w:ascii="Arial" w:hAnsi="Arial" w:cs="Arial"/>
          <w:b/>
          <w:sz w:val="32"/>
          <w:szCs w:val="32"/>
        </w:rPr>
      </w:pPr>
      <w:r w:rsidRPr="00463E41">
        <w:rPr>
          <w:rFonts w:ascii="Arial" w:hAnsi="Arial" w:cs="Arial"/>
          <w:b/>
          <w:sz w:val="32"/>
          <w:szCs w:val="32"/>
        </w:rPr>
        <w:t>Poruchy chování a učení</w:t>
      </w:r>
    </w:p>
    <w:p w:rsidR="00463E41" w:rsidRPr="00463E41" w:rsidRDefault="00463E41" w:rsidP="00463E41">
      <w:pPr>
        <w:rPr>
          <w:rFonts w:ascii="Arial" w:hAnsi="Arial" w:cs="Arial"/>
          <w:b/>
          <w:sz w:val="28"/>
          <w:szCs w:val="28"/>
        </w:rPr>
      </w:pPr>
    </w:p>
    <w:p w:rsidR="0058079E" w:rsidRDefault="0058079E" w:rsidP="0058079E">
      <w:pPr>
        <w:rPr>
          <w:rFonts w:ascii="Arial" w:hAnsi="Arial" w:cs="Arial"/>
          <w:b/>
          <w:bCs/>
          <w:sz w:val="24"/>
          <w:szCs w:val="24"/>
        </w:rPr>
      </w:pPr>
      <w:r w:rsidRPr="00EA7EC5">
        <w:rPr>
          <w:rFonts w:ascii="Arial" w:hAnsi="Arial" w:cs="Arial"/>
          <w:b/>
          <w:bCs/>
          <w:sz w:val="24"/>
          <w:szCs w:val="24"/>
        </w:rPr>
        <w:t>Poruchy chování</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lastRenderedPageBreak/>
        <w:t xml:space="preserve">Poruchy chování u dětí a dospívajících jsou charakterizovány opakujícím se a trvalým obrazem </w:t>
      </w:r>
      <w:proofErr w:type="spellStart"/>
      <w:r w:rsidRPr="00EA7EC5">
        <w:rPr>
          <w:rFonts w:ascii="Arial" w:hAnsi="Arial" w:cs="Arial"/>
          <w:sz w:val="24"/>
          <w:szCs w:val="24"/>
        </w:rPr>
        <w:t>dissociálního</w:t>
      </w:r>
      <w:proofErr w:type="spellEnd"/>
      <w:r w:rsidRPr="00EA7EC5">
        <w:rPr>
          <w:rFonts w:ascii="Arial" w:hAnsi="Arial" w:cs="Arial"/>
          <w:sz w:val="24"/>
          <w:szCs w:val="24"/>
        </w:rPr>
        <w:t xml:space="preserve">, agresivního a vzdorovitého chování. Vždy je nutné brát v úvahu vývojový stupeň dítěte a také vyloučit přítomnost schizofrenie, mánie, </w:t>
      </w:r>
      <w:proofErr w:type="spellStart"/>
      <w:r w:rsidRPr="00EA7EC5">
        <w:rPr>
          <w:rFonts w:ascii="Arial" w:hAnsi="Arial" w:cs="Arial"/>
          <w:sz w:val="24"/>
          <w:szCs w:val="24"/>
        </w:rPr>
        <w:t>pervazivní</w:t>
      </w:r>
      <w:proofErr w:type="spellEnd"/>
      <w:r w:rsidRPr="00EA7EC5">
        <w:rPr>
          <w:rFonts w:ascii="Arial" w:hAnsi="Arial" w:cs="Arial"/>
          <w:sz w:val="24"/>
          <w:szCs w:val="24"/>
        </w:rPr>
        <w:t xml:space="preserve"> vývojové poruchy, hyperkinetické poruchy a deprese. Porucha chování se často kombinuje s jinými chorobnými stavy (např. smíšená porucha chování a emocí, hyperkinetická porucha chování). Při diagnostice poruch chování je nutné odlišit normální agresi a „</w:t>
      </w:r>
      <w:proofErr w:type="spellStart"/>
      <w:r w:rsidRPr="00EA7EC5">
        <w:rPr>
          <w:rFonts w:ascii="Arial" w:hAnsi="Arial" w:cs="Arial"/>
          <w:sz w:val="24"/>
          <w:szCs w:val="24"/>
        </w:rPr>
        <w:t>nepsychiatrické</w:t>
      </w:r>
      <w:proofErr w:type="spellEnd"/>
      <w:r w:rsidRPr="00EA7EC5">
        <w:rPr>
          <w:rFonts w:ascii="Arial" w:hAnsi="Arial" w:cs="Arial"/>
          <w:sz w:val="24"/>
          <w:szCs w:val="24"/>
        </w:rPr>
        <w:t>“ problémové chování od psychiatrického, kdy je problémové chování přítomné trvale, je extrémní a hrubě překračuje vzory chování typické pro příslušný věk. Poruchy chování představují společenský problém a vyžadují komplexní multioborový přístup (psychiatrie, psychologie, pedagogika, sociologie, sociální služby atd.)</w:t>
      </w:r>
    </w:p>
    <w:p w:rsidR="00463E41" w:rsidRDefault="00463E41" w:rsidP="00463E41">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Výchovné problémy u dětí a mládeže</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Výchovné problémy u dětí a mládeže můžeme označit za nevhodné, rizikové až ohrožující chování, které je výsledkem narušených sociálních vztahů nebo výchovného procesu. Výchovné problémy nejsou z pohledu běžných norem chování přijatelné a hovoříme o nich tehdy, pokud přetrvávají delší dobu a zvyšuje se jejich intenzita. Mezi nejlehčí výchovné problémy označované jako disociální chování můžeme zařadit zlozvyky, dětskou neposlušnost, vzdorovitost, úzkost, strach, afektové chování a lhaní. Tyto výchovné problémy se projevují téměř u každého dítěte a je možné je zvládnout běžnými pedagogickými prostředky. Mezi závažnější výchovné problémy můžeme zařadit negativismus, záškoláctví, útěky, nikotinismus, alkoholismus, toxikomanie, gamblerství, rizikové sexuální chování, agresi a šikanu. Jedná se o asociální chování nezletilého, který jeho prostřednictvím uniká od problémů. Mezi nejzávažnější výchovné problémy můžeme zařadit antisociální chování nezletilých jako je majetková a násilná trestná činnost a další. Toto chování je pro společnost nebezpečné a trestně postihnutelné. Při řešení výchovných problémů je nezbytné odhalit příčiny, proto je primární velmi intenzivní spolupráce odborníků s rodinou a nezletilým.</w:t>
      </w:r>
    </w:p>
    <w:p w:rsidR="0058079E" w:rsidRDefault="0058079E" w:rsidP="00463E41">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 xml:space="preserve">Dítě s titulem </w:t>
      </w:r>
      <w:proofErr w:type="spellStart"/>
      <w:r w:rsidRPr="00EA7EC5">
        <w:rPr>
          <w:rFonts w:ascii="Arial" w:hAnsi="Arial" w:cs="Arial"/>
          <w:b/>
          <w:bCs/>
          <w:sz w:val="24"/>
          <w:szCs w:val="24"/>
        </w:rPr>
        <w:t>DyS</w:t>
      </w:r>
      <w:proofErr w:type="spellEnd"/>
      <w:r w:rsidRPr="00EA7EC5">
        <w:rPr>
          <w:rFonts w:ascii="Arial" w:hAnsi="Arial" w:cs="Arial"/>
          <w:b/>
          <w:bCs/>
          <w:sz w:val="24"/>
          <w:szCs w:val="24"/>
        </w:rPr>
        <w:t>. - poruchy učení</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Default="0058079E" w:rsidP="0058079E">
      <w:pPr>
        <w:rPr>
          <w:rFonts w:ascii="Arial" w:hAnsi="Arial" w:cs="Arial"/>
          <w:b/>
          <w:bCs/>
          <w:sz w:val="24"/>
          <w:szCs w:val="24"/>
        </w:rPr>
      </w:pPr>
    </w:p>
    <w:p w:rsidR="0058079E"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Poruchy učení, jak s takovým dítětem pracovat v rámci běžných denních činností, na výletě a podobně. Teorie – co se děje v mozku dítěte, co na tom můžeme měnit v rámci celého dne, jak si můžeme sami vyrobit pomůcky.</w:t>
      </w:r>
    </w:p>
    <w:p w:rsidR="0058079E" w:rsidRDefault="0058079E" w:rsidP="00463E41">
      <w:pPr>
        <w:rPr>
          <w:rFonts w:ascii="Arial" w:hAnsi="Arial" w:cs="Arial"/>
          <w:sz w:val="24"/>
          <w:szCs w:val="24"/>
        </w:rPr>
      </w:pPr>
    </w:p>
    <w:p w:rsidR="0058079E" w:rsidRPr="0058079E" w:rsidRDefault="0058079E" w:rsidP="0058079E">
      <w:pPr>
        <w:pStyle w:val="Odstavecseseznamem"/>
        <w:numPr>
          <w:ilvl w:val="0"/>
          <w:numId w:val="21"/>
        </w:numPr>
        <w:rPr>
          <w:b/>
          <w:sz w:val="32"/>
          <w:szCs w:val="32"/>
        </w:rPr>
      </w:pPr>
      <w:r w:rsidRPr="0058079E">
        <w:rPr>
          <w:b/>
          <w:sz w:val="32"/>
          <w:szCs w:val="32"/>
        </w:rPr>
        <w:lastRenderedPageBreak/>
        <w:t>Rizikové chování</w:t>
      </w:r>
    </w:p>
    <w:p w:rsidR="0058079E" w:rsidRPr="0058079E" w:rsidRDefault="0058079E" w:rsidP="0058079E">
      <w:pPr>
        <w:pStyle w:val="Odstavecseseznamem"/>
        <w:ind w:left="1065"/>
        <w:rPr>
          <w:rFonts w:ascii="Arial" w:hAnsi="Arial" w:cs="Arial"/>
          <w:sz w:val="24"/>
          <w:szCs w:val="24"/>
        </w:rPr>
      </w:pPr>
    </w:p>
    <w:p w:rsidR="00463E41" w:rsidRDefault="00463E41" w:rsidP="00463E41">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 xml:space="preserve">Bezpečnost dětí na internetu I. a II. </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Mgr. Lukáš Látal</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Pr="00EA7EC5" w:rsidRDefault="0058079E" w:rsidP="0058079E">
      <w:pPr>
        <w:rPr>
          <w:rFonts w:ascii="Arial" w:hAnsi="Arial" w:cs="Arial"/>
          <w:sz w:val="24"/>
          <w:szCs w:val="24"/>
        </w:rPr>
      </w:pPr>
      <w:r w:rsidRPr="00EA7EC5">
        <w:rPr>
          <w:rFonts w:ascii="Arial" w:hAnsi="Arial" w:cs="Arial"/>
          <w:sz w:val="24"/>
          <w:szCs w:val="24"/>
        </w:rPr>
        <w:t xml:space="preserve"> V rámci kurzu se účastníci seznámí se základními nebezpečími internetu a komunikačních technologií jako </w:t>
      </w:r>
      <w:proofErr w:type="spellStart"/>
      <w:r w:rsidRPr="00EA7EC5">
        <w:rPr>
          <w:rFonts w:ascii="Arial" w:hAnsi="Arial" w:cs="Arial"/>
          <w:sz w:val="24"/>
          <w:szCs w:val="24"/>
        </w:rPr>
        <w:t>kyberšikana</w:t>
      </w:r>
      <w:proofErr w:type="spellEnd"/>
      <w:r w:rsidRPr="00EA7EC5">
        <w:rPr>
          <w:rFonts w:ascii="Arial" w:hAnsi="Arial" w:cs="Arial"/>
          <w:sz w:val="24"/>
          <w:szCs w:val="24"/>
        </w:rPr>
        <w:t xml:space="preserve">, </w:t>
      </w:r>
      <w:proofErr w:type="spellStart"/>
      <w:r w:rsidRPr="00EA7EC5">
        <w:rPr>
          <w:rFonts w:ascii="Arial" w:hAnsi="Arial" w:cs="Arial"/>
          <w:sz w:val="24"/>
          <w:szCs w:val="24"/>
        </w:rPr>
        <w:t>kybergrooming</w:t>
      </w:r>
      <w:proofErr w:type="spellEnd"/>
      <w:r w:rsidRPr="00EA7EC5">
        <w:rPr>
          <w:rFonts w:ascii="Arial" w:hAnsi="Arial" w:cs="Arial"/>
          <w:sz w:val="24"/>
          <w:szCs w:val="24"/>
        </w:rPr>
        <w:t xml:space="preserve">, sociální sítě, </w:t>
      </w:r>
      <w:proofErr w:type="spellStart"/>
      <w:r w:rsidRPr="00EA7EC5">
        <w:rPr>
          <w:rFonts w:ascii="Arial" w:hAnsi="Arial" w:cs="Arial"/>
          <w:sz w:val="24"/>
          <w:szCs w:val="24"/>
        </w:rPr>
        <w:t>sexting</w:t>
      </w:r>
      <w:proofErr w:type="spellEnd"/>
      <w:r w:rsidRPr="00EA7EC5">
        <w:rPr>
          <w:rFonts w:ascii="Arial" w:hAnsi="Arial" w:cs="Arial"/>
          <w:sz w:val="24"/>
          <w:szCs w:val="24"/>
        </w:rPr>
        <w:t xml:space="preserve">, </w:t>
      </w:r>
      <w:proofErr w:type="spellStart"/>
      <w:r w:rsidRPr="00EA7EC5">
        <w:rPr>
          <w:rFonts w:ascii="Arial" w:hAnsi="Arial" w:cs="Arial"/>
          <w:sz w:val="24"/>
          <w:szCs w:val="24"/>
        </w:rPr>
        <w:t>hoaxy</w:t>
      </w:r>
      <w:proofErr w:type="spellEnd"/>
      <w:r w:rsidRPr="00EA7EC5">
        <w:rPr>
          <w:rFonts w:ascii="Arial" w:hAnsi="Arial" w:cs="Arial"/>
          <w:sz w:val="24"/>
          <w:szCs w:val="24"/>
        </w:rPr>
        <w:t xml:space="preserve"> atd., se kterými se mohou děti při práci s počítačem setkat. Kurz účastníkům poskytne rady, jak těmto rizikům předcházet, případně odhalovat symptomy </w:t>
      </w:r>
      <w:proofErr w:type="spellStart"/>
      <w:r w:rsidRPr="00EA7EC5">
        <w:rPr>
          <w:rFonts w:ascii="Arial" w:hAnsi="Arial" w:cs="Arial"/>
          <w:sz w:val="24"/>
          <w:szCs w:val="24"/>
        </w:rPr>
        <w:t>kyberšikanovaného</w:t>
      </w:r>
      <w:proofErr w:type="spellEnd"/>
      <w:r w:rsidRPr="00EA7EC5">
        <w:rPr>
          <w:rFonts w:ascii="Arial" w:hAnsi="Arial" w:cs="Arial"/>
          <w:sz w:val="24"/>
          <w:szCs w:val="24"/>
        </w:rPr>
        <w:t xml:space="preserve"> dítěte. Dále se účastník dozví o zásadách bezpečného používání internetu i toho, jak k dětem přistupovat a jak je účinně chránit při jejich pohybu ve virtuálním světě, na sociálních sítích i při hraní her. V rámci kurzu bude podrobně rozebrána problematika online her, </w:t>
      </w:r>
      <w:proofErr w:type="spellStart"/>
      <w:r w:rsidRPr="00EA7EC5">
        <w:rPr>
          <w:rFonts w:ascii="Arial" w:hAnsi="Arial" w:cs="Arial"/>
          <w:sz w:val="24"/>
          <w:szCs w:val="24"/>
        </w:rPr>
        <w:t>netolismu</w:t>
      </w:r>
      <w:proofErr w:type="spellEnd"/>
      <w:r w:rsidRPr="00EA7EC5">
        <w:rPr>
          <w:rFonts w:ascii="Arial" w:hAnsi="Arial" w:cs="Arial"/>
          <w:sz w:val="24"/>
          <w:szCs w:val="24"/>
        </w:rPr>
        <w:t xml:space="preserve">, </w:t>
      </w:r>
      <w:proofErr w:type="spellStart"/>
      <w:r w:rsidRPr="00EA7EC5">
        <w:rPr>
          <w:rFonts w:ascii="Arial" w:hAnsi="Arial" w:cs="Arial"/>
          <w:sz w:val="24"/>
          <w:szCs w:val="24"/>
        </w:rPr>
        <w:t>hoaxů</w:t>
      </w:r>
      <w:proofErr w:type="spellEnd"/>
      <w:r w:rsidRPr="00EA7EC5">
        <w:rPr>
          <w:rFonts w:ascii="Arial" w:hAnsi="Arial" w:cs="Arial"/>
          <w:sz w:val="24"/>
          <w:szCs w:val="24"/>
        </w:rPr>
        <w:t xml:space="preserve"> a také nové případy zneužití moderních technologií z praxe.</w:t>
      </w:r>
    </w:p>
    <w:p w:rsidR="00463E41" w:rsidRPr="00CF5C9B" w:rsidRDefault="00463E41" w:rsidP="008034EC">
      <w:pPr>
        <w:spacing w:line="317" w:lineRule="auto"/>
        <w:ind w:right="200"/>
        <w:rPr>
          <w:sz w:val="24"/>
          <w:szCs w:val="24"/>
        </w:rPr>
      </w:pPr>
    </w:p>
    <w:p w:rsidR="008034EC" w:rsidRPr="00CF5C9B" w:rsidRDefault="008034EC" w:rsidP="008034EC">
      <w:pPr>
        <w:spacing w:line="20" w:lineRule="exact"/>
        <w:rPr>
          <w:sz w:val="24"/>
          <w:szCs w:val="24"/>
        </w:rPr>
      </w:pPr>
    </w:p>
    <w:p w:rsidR="008034EC" w:rsidRPr="00CF5C9B" w:rsidRDefault="008034EC" w:rsidP="008034EC">
      <w:pPr>
        <w:spacing w:line="200" w:lineRule="exact"/>
        <w:rPr>
          <w:sz w:val="24"/>
          <w:szCs w:val="24"/>
        </w:rPr>
      </w:pPr>
    </w:p>
    <w:p w:rsidR="008034EC" w:rsidRPr="00EA7EC5" w:rsidRDefault="008034EC" w:rsidP="008034EC">
      <w:pPr>
        <w:rPr>
          <w:rFonts w:ascii="Arial" w:hAnsi="Arial" w:cs="Arial"/>
          <w:sz w:val="24"/>
          <w:szCs w:val="24"/>
        </w:rPr>
      </w:pPr>
    </w:p>
    <w:p w:rsidR="008034EC" w:rsidRDefault="008034EC" w:rsidP="008034EC">
      <w:pPr>
        <w:spacing w:line="334" w:lineRule="auto"/>
        <w:ind w:right="320"/>
        <w:rPr>
          <w:rFonts w:ascii="Arial" w:eastAsia="Arial" w:hAnsi="Arial" w:cs="Arial"/>
          <w:sz w:val="24"/>
          <w:szCs w:val="24"/>
        </w:rPr>
      </w:pPr>
    </w:p>
    <w:p w:rsidR="0058079E" w:rsidRPr="00EA7EC5" w:rsidRDefault="0058079E" w:rsidP="0058079E">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Dítě v</w:t>
      </w:r>
      <w:r>
        <w:rPr>
          <w:rFonts w:ascii="Arial" w:hAnsi="Arial" w:cs="Arial"/>
          <w:b/>
          <w:bCs/>
          <w:sz w:val="24"/>
          <w:szCs w:val="24"/>
        </w:rPr>
        <w:t> </w:t>
      </w:r>
      <w:r w:rsidRPr="00EA7EC5">
        <w:rPr>
          <w:rFonts w:ascii="Arial" w:hAnsi="Arial" w:cs="Arial"/>
          <w:b/>
          <w:bCs/>
          <w:sz w:val="24"/>
          <w:szCs w:val="24"/>
        </w:rPr>
        <w:t>obraně</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Pr="00EA7EC5" w:rsidRDefault="0058079E" w:rsidP="0058079E">
      <w:pPr>
        <w:rPr>
          <w:rFonts w:ascii="Arial" w:hAnsi="Arial" w:cs="Arial"/>
          <w:sz w:val="24"/>
          <w:szCs w:val="24"/>
        </w:rPr>
      </w:pPr>
      <w:r w:rsidRPr="00EA7EC5">
        <w:rPr>
          <w:rFonts w:ascii="Arial" w:hAnsi="Arial" w:cs="Arial"/>
          <w:sz w:val="24"/>
          <w:szCs w:val="24"/>
        </w:rPr>
        <w:t xml:space="preserve">Někdy můžeme mít při výchově dítěte pocit, že jsme ti jediní, kdo má vůbec o jeho budoucnost zájem. Ono samotné jako by se vůbec nesnažilo dosáhnout nějakých úspěchů, vyhýbalo se našemu výchovnému tlaku, škole, povinnostem a nakonec i aktivnímu trávení volného času. Když se pak na dítě zvýší zátěž, začne selhávat i tam kde se mu dříve dařilo. V online přednášce „Dítě v obraně“ se zaměříme na to, co způsobuje únikové chování, kdy je ještě zvládnutelné vlastními silami a kdy už bude vyžadovat intervenci odborníků. Budeme se věnovat fenoménům jako je záškoláctví, lhaní, útěky, sebepoškozování, negativismus nebo únik do virtuálního světa. </w:t>
      </w:r>
    </w:p>
    <w:p w:rsidR="008034EC" w:rsidRDefault="008034EC"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Dítě v</w:t>
      </w:r>
      <w:r>
        <w:rPr>
          <w:rFonts w:ascii="Arial" w:hAnsi="Arial" w:cs="Arial"/>
          <w:b/>
          <w:bCs/>
          <w:sz w:val="24"/>
          <w:szCs w:val="24"/>
        </w:rPr>
        <w:t> </w:t>
      </w:r>
      <w:r w:rsidRPr="00EA7EC5">
        <w:rPr>
          <w:rFonts w:ascii="Arial" w:hAnsi="Arial" w:cs="Arial"/>
          <w:b/>
          <w:bCs/>
          <w:sz w:val="24"/>
          <w:szCs w:val="24"/>
        </w:rPr>
        <w:t>ohrožení</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Pr="00EA7EC5" w:rsidRDefault="0058079E" w:rsidP="0058079E">
      <w:pPr>
        <w:rPr>
          <w:rFonts w:ascii="Arial" w:hAnsi="Arial" w:cs="Arial"/>
          <w:sz w:val="24"/>
          <w:szCs w:val="24"/>
        </w:rPr>
      </w:pPr>
      <w:r w:rsidRPr="00EA7EC5">
        <w:rPr>
          <w:rFonts w:ascii="Arial" w:hAnsi="Arial" w:cs="Arial"/>
          <w:sz w:val="24"/>
          <w:szCs w:val="24"/>
        </w:rPr>
        <w:t xml:space="preserve">Někdy se při výchově dítěte s těžkou osobní historií můžeme setkat s neobvyklými projevy. S chováním, kterému nerozumíme, které je značně zkratkovité, emocionálně nevyrovnané a vypjaté či znepokojující. Můžeme mít pocit, jako by se dítě nebylo schopno poučit z vlastních chyb a stále je opakovalo, že je citově chladné, nevypočitatelné či manipulativní, že jsme se dostali do situace, kdy jsou výchovné intervence neúčinné. V online přednášce „Dítě v ohrožení“ se zaměříme na to, co způsobují raná traumata, citová deprivace či syndrom týraného a zneužívaného dítěte. Jak k takto ovlivněným dětem výchovně přistupovat, kdy vyhledat odborníka a co od jeho zásahu čekat. </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Dítě v</w:t>
      </w:r>
      <w:r>
        <w:rPr>
          <w:rFonts w:ascii="Arial" w:hAnsi="Arial" w:cs="Arial"/>
          <w:b/>
          <w:bCs/>
          <w:sz w:val="24"/>
          <w:szCs w:val="24"/>
        </w:rPr>
        <w:t> </w:t>
      </w:r>
      <w:r w:rsidRPr="00EA7EC5">
        <w:rPr>
          <w:rFonts w:ascii="Arial" w:hAnsi="Arial" w:cs="Arial"/>
          <w:b/>
          <w:bCs/>
          <w:sz w:val="24"/>
          <w:szCs w:val="24"/>
        </w:rPr>
        <w:t>partě</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Při výchově se nám může stát, že se původně bezproblémové dítě dostane do vlivu vrstevnické skupiny, party, a výrazně změní své chování. Ztrácí zájem o původní koníčky a přátele, mění názory, postoje i hodnoty. Náš výchovný vliv ztrácí na síle a efektivitě. V online přednášce „Dítě v partě“ se zaměříme na to, proč mají mladí lidé potřebu vyhledávat podobné skupiny, jaké jsou rizikové faktory, co je zmírňuje, jak postupovat v případě, že se budou naopak prohlubovat a kdy je vhodné vyhledat odbornou pomoc. Budeme se věnovat fenoménům jako je manipulace či negativní působení rizikové vrstevnické skupiny.</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Dítě v</w:t>
      </w:r>
      <w:r>
        <w:rPr>
          <w:rFonts w:ascii="Arial" w:hAnsi="Arial" w:cs="Arial"/>
          <w:b/>
          <w:bCs/>
          <w:sz w:val="24"/>
          <w:szCs w:val="24"/>
        </w:rPr>
        <w:t> </w:t>
      </w:r>
      <w:r w:rsidRPr="00EA7EC5">
        <w:rPr>
          <w:rFonts w:ascii="Arial" w:hAnsi="Arial" w:cs="Arial"/>
          <w:b/>
          <w:bCs/>
          <w:sz w:val="24"/>
          <w:szCs w:val="24"/>
        </w:rPr>
        <w:t>útoku</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Pr="00EA7EC5" w:rsidRDefault="0058079E" w:rsidP="0058079E">
      <w:pPr>
        <w:rPr>
          <w:rFonts w:ascii="Arial" w:hAnsi="Arial" w:cs="Arial"/>
          <w:sz w:val="24"/>
          <w:szCs w:val="24"/>
        </w:rPr>
      </w:pPr>
      <w:r w:rsidRPr="00EA7EC5">
        <w:rPr>
          <w:rFonts w:ascii="Arial" w:hAnsi="Arial" w:cs="Arial"/>
          <w:sz w:val="24"/>
          <w:szCs w:val="24"/>
        </w:rPr>
        <w:t xml:space="preserve">Někdy se ve výchově dostáváme do situace, kdy máme pocit, že se dítě stává naším nepřítelem. Útočí, je podrážděné a vulgární. Někdy nevíme, jaký má k takovému jednání důvod, jindy to sice tušíme, ale není v našich silách s tím něco udělat. Často potom přemýšlíme, co se mu asi děje v hlavě. V online přednášce „Dítě v útoku“ se zaměříme právě na to, co způsobuje útočné a agresivní chování, na jakém základě vzniká, kdy je ještě zvládnutelné vlastními silami a kdy už bude vyžadovat intervenci odborníků. Budeme se věnovat fenoménům jako je agresivita (verbální i fyzická), sebepoškozování, šikana nebo vandalismus. </w:t>
      </w:r>
    </w:p>
    <w:p w:rsidR="0058079E" w:rsidRDefault="0058079E" w:rsidP="0058079E">
      <w:pPr>
        <w:rPr>
          <w:rFonts w:ascii="Arial" w:hAnsi="Arial" w:cs="Arial"/>
          <w:sz w:val="24"/>
          <w:szCs w:val="24"/>
        </w:rPr>
      </w:pPr>
      <w:r w:rsidRPr="00EA7EC5">
        <w:rPr>
          <w:rFonts w:ascii="Arial" w:hAnsi="Arial" w:cs="Arial"/>
          <w:sz w:val="24"/>
          <w:szCs w:val="24"/>
        </w:rPr>
        <w:t xml:space="preserve"> </w:t>
      </w:r>
    </w:p>
    <w:p w:rsidR="0058079E" w:rsidRDefault="0058079E" w:rsidP="0058079E">
      <w:pPr>
        <w:rPr>
          <w:rFonts w:ascii="Arial" w:hAnsi="Arial" w:cs="Arial"/>
          <w:b/>
          <w:bCs/>
          <w:sz w:val="24"/>
          <w:szCs w:val="24"/>
        </w:rPr>
      </w:pPr>
      <w:r w:rsidRPr="00EA7EC5">
        <w:rPr>
          <w:rFonts w:ascii="Arial" w:hAnsi="Arial" w:cs="Arial"/>
          <w:b/>
          <w:bCs/>
          <w:sz w:val="24"/>
          <w:szCs w:val="24"/>
        </w:rPr>
        <w:t xml:space="preserve">Drogy v dospívání </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lastRenderedPageBreak/>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V rámci kurzu získáte základní přehled drog běžně užívaných v ČR, jak se pozná jejich zneužívání. Objasníme si psychické, fyzické a sociální důsledky užívání drog. Poradíme Vám, jaké jsou možnosti léčby a prostředky prevence. Dozvíte se o trestně právním rozměru této problematiky.</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proofErr w:type="spellStart"/>
      <w:r w:rsidRPr="00EA7EC5">
        <w:rPr>
          <w:rFonts w:ascii="Arial" w:hAnsi="Arial" w:cs="Arial"/>
          <w:b/>
          <w:bCs/>
          <w:sz w:val="24"/>
          <w:szCs w:val="24"/>
        </w:rPr>
        <w:t>Kyberšikana</w:t>
      </w:r>
      <w:proofErr w:type="spellEnd"/>
      <w:r w:rsidRPr="00EA7EC5">
        <w:rPr>
          <w:rFonts w:ascii="Arial" w:hAnsi="Arial" w:cs="Arial"/>
          <w:b/>
          <w:bCs/>
          <w:sz w:val="24"/>
          <w:szCs w:val="24"/>
        </w:rPr>
        <w:t xml:space="preserve"> a rizika elektronické komunikace</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 xml:space="preserve">Hlavními tématy tohoto školení jsou: </w:t>
      </w:r>
      <w:proofErr w:type="spellStart"/>
      <w:r w:rsidRPr="00EA7EC5">
        <w:rPr>
          <w:rFonts w:ascii="Arial" w:hAnsi="Arial" w:cs="Arial"/>
          <w:sz w:val="24"/>
          <w:szCs w:val="24"/>
        </w:rPr>
        <w:t>Kyberšikana</w:t>
      </w:r>
      <w:proofErr w:type="spellEnd"/>
      <w:r w:rsidRPr="00EA7EC5">
        <w:rPr>
          <w:rFonts w:ascii="Arial" w:hAnsi="Arial" w:cs="Arial"/>
          <w:sz w:val="24"/>
          <w:szCs w:val="24"/>
        </w:rPr>
        <w:t xml:space="preserve"> a rizika el. </w:t>
      </w:r>
      <w:proofErr w:type="gramStart"/>
      <w:r w:rsidRPr="00EA7EC5">
        <w:rPr>
          <w:rFonts w:ascii="Arial" w:hAnsi="Arial" w:cs="Arial"/>
          <w:sz w:val="24"/>
          <w:szCs w:val="24"/>
        </w:rPr>
        <w:t>komunikace</w:t>
      </w:r>
      <w:proofErr w:type="gramEnd"/>
      <w:r w:rsidRPr="00EA7EC5">
        <w:rPr>
          <w:rFonts w:ascii="Arial" w:hAnsi="Arial" w:cs="Arial"/>
          <w:sz w:val="24"/>
          <w:szCs w:val="24"/>
        </w:rPr>
        <w:t xml:space="preserve"> – </w:t>
      </w:r>
      <w:proofErr w:type="spellStart"/>
      <w:r w:rsidRPr="00EA7EC5">
        <w:rPr>
          <w:rFonts w:ascii="Arial" w:hAnsi="Arial" w:cs="Arial"/>
          <w:sz w:val="24"/>
          <w:szCs w:val="24"/>
        </w:rPr>
        <w:t>kyberšikana</w:t>
      </w:r>
      <w:proofErr w:type="spellEnd"/>
      <w:r w:rsidRPr="00EA7EC5">
        <w:rPr>
          <w:rFonts w:ascii="Arial" w:hAnsi="Arial" w:cs="Arial"/>
          <w:sz w:val="24"/>
          <w:szCs w:val="24"/>
        </w:rPr>
        <w:t xml:space="preserve">, chyby dětí při komunikaci na PC, </w:t>
      </w:r>
      <w:proofErr w:type="spellStart"/>
      <w:r w:rsidRPr="00EA7EC5">
        <w:rPr>
          <w:rFonts w:ascii="Arial" w:hAnsi="Arial" w:cs="Arial"/>
          <w:sz w:val="24"/>
          <w:szCs w:val="24"/>
        </w:rPr>
        <w:t>sexting</w:t>
      </w:r>
      <w:proofErr w:type="spellEnd"/>
      <w:r w:rsidRPr="00EA7EC5">
        <w:rPr>
          <w:rFonts w:ascii="Arial" w:hAnsi="Arial" w:cs="Arial"/>
          <w:sz w:val="24"/>
          <w:szCs w:val="24"/>
        </w:rPr>
        <w:t xml:space="preserve">, </w:t>
      </w:r>
      <w:proofErr w:type="spellStart"/>
      <w:r w:rsidRPr="00EA7EC5">
        <w:rPr>
          <w:rFonts w:ascii="Arial" w:hAnsi="Arial" w:cs="Arial"/>
          <w:sz w:val="24"/>
          <w:szCs w:val="24"/>
        </w:rPr>
        <w:t>flaming</w:t>
      </w:r>
      <w:proofErr w:type="spellEnd"/>
      <w:r w:rsidRPr="00EA7EC5">
        <w:rPr>
          <w:rFonts w:ascii="Arial" w:hAnsi="Arial" w:cs="Arial"/>
          <w:sz w:val="24"/>
          <w:szCs w:val="24"/>
        </w:rPr>
        <w:t xml:space="preserve">, </w:t>
      </w:r>
      <w:proofErr w:type="spellStart"/>
      <w:r w:rsidRPr="00EA7EC5">
        <w:rPr>
          <w:rFonts w:ascii="Arial" w:hAnsi="Arial" w:cs="Arial"/>
          <w:sz w:val="24"/>
          <w:szCs w:val="24"/>
        </w:rPr>
        <w:t>stalking</w:t>
      </w:r>
      <w:proofErr w:type="spellEnd"/>
      <w:r w:rsidRPr="00EA7EC5">
        <w:rPr>
          <w:rFonts w:ascii="Arial" w:hAnsi="Arial" w:cs="Arial"/>
          <w:sz w:val="24"/>
          <w:szCs w:val="24"/>
        </w:rPr>
        <w:t xml:space="preserve">, </w:t>
      </w:r>
      <w:proofErr w:type="spellStart"/>
      <w:r w:rsidRPr="00EA7EC5">
        <w:rPr>
          <w:rFonts w:ascii="Arial" w:hAnsi="Arial" w:cs="Arial"/>
          <w:sz w:val="24"/>
          <w:szCs w:val="24"/>
        </w:rPr>
        <w:t>kybergrooming</w:t>
      </w:r>
      <w:proofErr w:type="spellEnd"/>
      <w:r w:rsidRPr="00EA7EC5">
        <w:rPr>
          <w:rFonts w:ascii="Arial" w:hAnsi="Arial" w:cs="Arial"/>
          <w:sz w:val="24"/>
          <w:szCs w:val="24"/>
        </w:rPr>
        <w:t>, správné řešení problémů, prevence.</w:t>
      </w:r>
    </w:p>
    <w:p w:rsidR="0058079E" w:rsidRDefault="0058079E" w:rsidP="008034EC">
      <w:pPr>
        <w:spacing w:line="334" w:lineRule="auto"/>
        <w:ind w:right="320"/>
        <w:rPr>
          <w:sz w:val="24"/>
          <w:szCs w:val="24"/>
        </w:rPr>
      </w:pPr>
    </w:p>
    <w:p w:rsidR="0058079E" w:rsidRDefault="0058079E" w:rsidP="008034EC">
      <w:pPr>
        <w:spacing w:line="334" w:lineRule="auto"/>
        <w:ind w:right="320"/>
        <w:rPr>
          <w:sz w:val="24"/>
          <w:szCs w:val="24"/>
        </w:rPr>
      </w:pP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Lhaní, záškoláctví, útěky a toulání</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 xml:space="preserve">Máte obavy, že se vaše dítě v budoucnu nebude chovat podle zažitých představ? Přemýšlíte nad tím, zda jsou jeho projevy normální? Máte strach, aby se nedostalo do potíží? Kladete si otázku, jak takovým situacím předcházet? Jak zasáhnout? Kde hledat pomoc a kdy to udělat? Seznámíte s nejčastějšími projevy rizikového chování, které mohou vaše dítě ohrožovat. Zkusíme prozkoumat jeho motivy. Dozvíte se co dělat a jak reagovat. Co je ještě běžné a co už nebezpečné. Kam se máte v případě potřeby obrátit pro pomoc. </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 xml:space="preserve">Mapa lásky - jaké je to být pěstounem </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lastRenderedPageBreak/>
        <w:t xml:space="preserve"> Cílem kurzu je zmapování ostrova rodiny a příběhu rodiny – jak vzniká, roste a plave v „oceánu světa“. Zmapování ostrova rodiny, který vzniká na základě rozhodnutí pěstounů vytvořit nové společenství – rozšířit rodinu, předání osobních zkušeností „jaké to je být pěstounem“, nejčastější úskalí a řešené problémy pěstounů.</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proofErr w:type="spellStart"/>
      <w:r w:rsidRPr="00EA7EC5">
        <w:rPr>
          <w:rFonts w:ascii="Arial" w:hAnsi="Arial" w:cs="Arial"/>
          <w:b/>
          <w:bCs/>
          <w:sz w:val="24"/>
          <w:szCs w:val="24"/>
        </w:rPr>
        <w:t>Netolismus</w:t>
      </w:r>
      <w:proofErr w:type="spellEnd"/>
      <w:r w:rsidRPr="00EA7EC5">
        <w:rPr>
          <w:rFonts w:ascii="Arial" w:hAnsi="Arial" w:cs="Arial"/>
          <w:b/>
          <w:bCs/>
          <w:sz w:val="24"/>
          <w:szCs w:val="24"/>
        </w:rPr>
        <w:t xml:space="preserve"> a </w:t>
      </w:r>
      <w:proofErr w:type="spellStart"/>
      <w:r w:rsidRPr="00EA7EC5">
        <w:rPr>
          <w:rFonts w:ascii="Arial" w:hAnsi="Arial" w:cs="Arial"/>
          <w:b/>
          <w:bCs/>
          <w:sz w:val="24"/>
          <w:szCs w:val="24"/>
        </w:rPr>
        <w:t>gamling</w:t>
      </w:r>
      <w:proofErr w:type="spellEnd"/>
      <w:r w:rsidRPr="00EA7EC5">
        <w:rPr>
          <w:rFonts w:ascii="Arial" w:hAnsi="Arial" w:cs="Arial"/>
          <w:b/>
          <w:bCs/>
          <w:sz w:val="24"/>
          <w:szCs w:val="24"/>
        </w:rPr>
        <w:t xml:space="preserve"> u žáků škol </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Vznik závislosti na PC a výherních a hracích automatech, správné řešení ze strany rodiny, předcházení problému.</w:t>
      </w:r>
    </w:p>
    <w:p w:rsidR="0058079E" w:rsidRDefault="0058079E" w:rsidP="0058079E">
      <w:pPr>
        <w:rPr>
          <w:rFonts w:ascii="Arial" w:hAnsi="Arial" w:cs="Arial"/>
          <w:sz w:val="24"/>
          <w:szCs w:val="24"/>
        </w:rPr>
      </w:pPr>
    </w:p>
    <w:p w:rsidR="0058079E" w:rsidRPr="00EA7EC5" w:rsidRDefault="0058079E" w:rsidP="0058079E">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Komunikace se školou "z pohledu pedagoga"</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Možnosti komunikace rodiny se školou, práva a povinnosti školy a rodiny ve vzájemné komunikaci, komunikační chyby, komunikační strategie, komunikační styly.</w:t>
      </w:r>
    </w:p>
    <w:p w:rsidR="0058079E" w:rsidRDefault="0058079E" w:rsidP="008034EC">
      <w:pPr>
        <w:spacing w:line="334" w:lineRule="auto"/>
        <w:ind w:right="320"/>
        <w:rPr>
          <w:sz w:val="24"/>
          <w:szCs w:val="24"/>
        </w:rPr>
      </w:pPr>
    </w:p>
    <w:p w:rsidR="0058079E" w:rsidRPr="00CF5C9B" w:rsidRDefault="0058079E" w:rsidP="0058079E">
      <w:pPr>
        <w:spacing w:line="217" w:lineRule="exact"/>
        <w:rPr>
          <w:sz w:val="24"/>
          <w:szCs w:val="24"/>
        </w:rPr>
      </w:pPr>
    </w:p>
    <w:p w:rsidR="0058079E" w:rsidRPr="00CF5C9B" w:rsidRDefault="0058079E" w:rsidP="0058079E">
      <w:pPr>
        <w:spacing w:line="334" w:lineRule="auto"/>
        <w:ind w:right="140"/>
        <w:rPr>
          <w:sz w:val="24"/>
          <w:szCs w:val="24"/>
        </w:rPr>
      </w:pPr>
      <w:r w:rsidRPr="00CF5C9B">
        <w:rPr>
          <w:rFonts w:ascii="Arial" w:eastAsia="Arial" w:hAnsi="Arial" w:cs="Arial"/>
          <w:b/>
          <w:bCs/>
          <w:sz w:val="24"/>
          <w:szCs w:val="24"/>
        </w:rPr>
        <w:t>Práce s klientem s rizikem v chování a pravidla šetrné sebeobrany</w:t>
      </w:r>
    </w:p>
    <w:p w:rsidR="0058079E" w:rsidRPr="00CF5C9B" w:rsidRDefault="0058079E" w:rsidP="0058079E">
      <w:pPr>
        <w:spacing w:line="235" w:lineRule="exact"/>
        <w:rPr>
          <w:sz w:val="24"/>
          <w:szCs w:val="24"/>
        </w:rPr>
      </w:pPr>
    </w:p>
    <w:p w:rsidR="0058079E" w:rsidRPr="00CF5C9B" w:rsidRDefault="0058079E" w:rsidP="0058079E">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Bc. Pavel Matula </w:t>
      </w:r>
      <w:proofErr w:type="spellStart"/>
      <w:r w:rsidRPr="00CF5C9B">
        <w:rPr>
          <w:rFonts w:ascii="Arial" w:eastAsia="Arial" w:hAnsi="Arial" w:cs="Arial"/>
          <w:sz w:val="24"/>
          <w:szCs w:val="24"/>
        </w:rPr>
        <w:t>DiS</w:t>
      </w:r>
      <w:proofErr w:type="spellEnd"/>
      <w:r w:rsidRPr="00CF5C9B">
        <w:rPr>
          <w:rFonts w:ascii="Arial" w:eastAsia="Arial" w:hAnsi="Arial" w:cs="Arial"/>
          <w:sz w:val="24"/>
          <w:szCs w:val="24"/>
        </w:rPr>
        <w:t>.</w:t>
      </w:r>
    </w:p>
    <w:p w:rsidR="0058079E" w:rsidRPr="00CF5C9B" w:rsidRDefault="0058079E" w:rsidP="0058079E">
      <w:pPr>
        <w:spacing w:line="112" w:lineRule="exact"/>
        <w:rPr>
          <w:sz w:val="24"/>
          <w:szCs w:val="24"/>
        </w:rPr>
      </w:pPr>
    </w:p>
    <w:p w:rsidR="0058079E" w:rsidRPr="00CF5C9B" w:rsidRDefault="0058079E" w:rsidP="0058079E">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A2021/0051-SP/PC</w:t>
      </w:r>
    </w:p>
    <w:p w:rsidR="0058079E" w:rsidRPr="00CF5C9B" w:rsidRDefault="0058079E" w:rsidP="0058079E">
      <w:pPr>
        <w:spacing w:line="112" w:lineRule="exact"/>
        <w:rPr>
          <w:sz w:val="24"/>
          <w:szCs w:val="24"/>
        </w:rPr>
      </w:pPr>
    </w:p>
    <w:p w:rsidR="0058079E" w:rsidRPr="00CF5C9B" w:rsidRDefault="0058079E" w:rsidP="0058079E">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58079E" w:rsidRPr="00CF5C9B" w:rsidRDefault="0058079E" w:rsidP="0058079E">
      <w:pPr>
        <w:spacing w:line="112" w:lineRule="exact"/>
        <w:rPr>
          <w:sz w:val="24"/>
          <w:szCs w:val="24"/>
        </w:rPr>
      </w:pPr>
    </w:p>
    <w:p w:rsidR="0058079E" w:rsidRPr="00CF5C9B" w:rsidRDefault="0058079E" w:rsidP="0058079E">
      <w:pPr>
        <w:spacing w:line="200" w:lineRule="exact"/>
        <w:rPr>
          <w:sz w:val="24"/>
          <w:szCs w:val="24"/>
        </w:rPr>
      </w:pPr>
    </w:p>
    <w:p w:rsidR="0058079E" w:rsidRPr="00CF5C9B" w:rsidRDefault="0058079E" w:rsidP="0058079E">
      <w:pPr>
        <w:spacing w:line="288" w:lineRule="exact"/>
        <w:rPr>
          <w:sz w:val="24"/>
          <w:szCs w:val="24"/>
        </w:rPr>
      </w:pPr>
    </w:p>
    <w:p w:rsidR="0058079E" w:rsidRPr="00CF5C9B" w:rsidRDefault="0058079E" w:rsidP="0058079E">
      <w:pPr>
        <w:rPr>
          <w:sz w:val="24"/>
          <w:szCs w:val="24"/>
        </w:rPr>
      </w:pPr>
      <w:r w:rsidRPr="00CF5C9B">
        <w:rPr>
          <w:rFonts w:ascii="Arial" w:eastAsia="Arial" w:hAnsi="Arial" w:cs="Arial"/>
          <w:b/>
          <w:bCs/>
          <w:sz w:val="24"/>
          <w:szCs w:val="24"/>
        </w:rPr>
        <w:t>Anotace kurzu:</w:t>
      </w:r>
    </w:p>
    <w:p w:rsidR="0058079E" w:rsidRPr="00CF5C9B" w:rsidRDefault="0058079E" w:rsidP="0058079E">
      <w:pPr>
        <w:spacing w:line="82" w:lineRule="exact"/>
        <w:rPr>
          <w:sz w:val="24"/>
          <w:szCs w:val="24"/>
        </w:rPr>
      </w:pPr>
    </w:p>
    <w:p w:rsidR="0058079E" w:rsidRPr="00CF5C9B" w:rsidRDefault="0058079E" w:rsidP="0058079E">
      <w:pPr>
        <w:spacing w:line="317" w:lineRule="auto"/>
        <w:ind w:right="200"/>
        <w:rPr>
          <w:rFonts w:ascii="Arial" w:eastAsia="Arial" w:hAnsi="Arial" w:cs="Arial"/>
          <w:sz w:val="24"/>
          <w:szCs w:val="24"/>
        </w:rPr>
      </w:pPr>
      <w:r w:rsidRPr="00CF5C9B">
        <w:rPr>
          <w:rFonts w:ascii="Arial" w:eastAsia="Arial" w:hAnsi="Arial" w:cs="Arial"/>
          <w:sz w:val="24"/>
          <w:szCs w:val="24"/>
        </w:rPr>
        <w:t xml:space="preserve">Vzdělávací program Úvod do práce s klientem s agresí a manipulativním chováním provede účastníky kurzu efektivním postupem, jak s ohledem sebe i klienta zvládnout agresivní a manipulativní chování. Bude popsána agrese, příčiny a činitele vyvolávající agresivní chování, včetně </w:t>
      </w:r>
      <w:r w:rsidRPr="00CF5C9B">
        <w:rPr>
          <w:rFonts w:ascii="Arial" w:eastAsia="Arial" w:hAnsi="Arial" w:cs="Arial"/>
          <w:sz w:val="24"/>
          <w:szCs w:val="24"/>
        </w:rPr>
        <w:lastRenderedPageBreak/>
        <w:t>nevhodného chování personálu. Bude popsán klient agresivní jako osobnost a agrese jako zpětná vazba či emoční reakce na neuspokojené potřeby. Budou popsány manipulativní projevy a strategie klienta, vč. manipulace agresí. Bude popsán průběh agresivního chování, vč. kyvadla agrese a možnosti personálu v rozčilující fázi. Významná část kurzu bude zaměřena také na zvládání komunikace s neklidným či agresivním klientem a rozplétání jejich negativních pocitů, včetně přípravy a nácviku obtížných rozhovorů při vzrůstajícím stresu. Závěrem budou rozebrány komunikační strategie pro šetrné zvládnutí situace.</w:t>
      </w:r>
    </w:p>
    <w:p w:rsidR="0058079E"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Sebeúcta u dětí</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Seminář bude zaměřen na to, jak vnímáme sami sebe v jednotlivých rolích-rodič, matka/otec, partner/partnerka a jak následně má toto naše vnímání vliv na spokojený život našeho dítěte/rodiny. Za tento seminář se budeme snažit objevit, to co máme v sobě pozitivního a jak to můžeme tyto "dary" předávat našim dětem a budovat jejich sebeúctu. Seminář bude doprovázet krátká relaxace a další techniky dle možnosti skupiny.</w:t>
      </w:r>
    </w:p>
    <w:p w:rsidR="0058079E" w:rsidRPr="00CF5C9B" w:rsidRDefault="0058079E" w:rsidP="008034EC">
      <w:pPr>
        <w:spacing w:line="334" w:lineRule="auto"/>
        <w:ind w:right="3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Šikana</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Tomáš Velička</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Správné řešení šikany ze strany školy a rodiny, stádia šikany, typologie obětí a agresorů, prevence ze strany rodiny.</w:t>
      </w:r>
    </w:p>
    <w:p w:rsidR="0058079E" w:rsidRDefault="0058079E" w:rsidP="0058079E">
      <w:pPr>
        <w:rPr>
          <w:rFonts w:ascii="Arial" w:hAnsi="Arial" w:cs="Arial"/>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Vzájemné mezilidské vztahy v kontextu rizikového chování dítěte</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proofErr w:type="gramStart"/>
      <w:r>
        <w:rPr>
          <w:rFonts w:ascii="Arial" w:hAnsi="Arial" w:cs="Arial"/>
          <w:sz w:val="24"/>
          <w:szCs w:val="24"/>
          <w:shd w:val="clear" w:color="auto" w:fill="FFFFFF"/>
        </w:rPr>
        <w:t>DiS</w:t>
      </w:r>
      <w:proofErr w:type="spellEnd"/>
      <w:r>
        <w:rPr>
          <w:rFonts w:ascii="Arial" w:hAnsi="Arial" w:cs="Arial"/>
          <w:sz w:val="24"/>
          <w:szCs w:val="24"/>
          <w:shd w:val="clear" w:color="auto" w:fill="FFFFFF"/>
        </w:rPr>
        <w:t>. a Mgr.</w:t>
      </w:r>
      <w:proofErr w:type="gramEnd"/>
      <w:r>
        <w:rPr>
          <w:rFonts w:ascii="Arial" w:hAnsi="Arial" w:cs="Arial"/>
          <w:sz w:val="24"/>
          <w:szCs w:val="24"/>
          <w:shd w:val="clear" w:color="auto" w:fill="FFFFFF"/>
        </w:rPr>
        <w:t xml:space="preserve"> Bc. Nataša </w:t>
      </w:r>
      <w:proofErr w:type="spellStart"/>
      <w:r>
        <w:rPr>
          <w:rFonts w:ascii="Arial" w:hAnsi="Arial" w:cs="Arial"/>
          <w:sz w:val="24"/>
          <w:szCs w:val="24"/>
          <w:shd w:val="clear" w:color="auto" w:fill="FFFFFF"/>
        </w:rPr>
        <w:t>Riesová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58079E" w:rsidRDefault="0058079E" w:rsidP="0058079E">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Pr="00EA7EC5" w:rsidRDefault="0058079E" w:rsidP="0058079E">
      <w:pPr>
        <w:rPr>
          <w:rFonts w:ascii="Arial" w:hAnsi="Arial" w:cs="Arial"/>
          <w:b/>
          <w:bCs/>
          <w:sz w:val="24"/>
          <w:szCs w:val="24"/>
        </w:rPr>
      </w:pPr>
      <w:r>
        <w:rPr>
          <w:rFonts w:ascii="Arial" w:hAnsi="Arial" w:cs="Arial"/>
          <w:b/>
          <w:bCs/>
          <w:sz w:val="24"/>
          <w:szCs w:val="24"/>
        </w:rPr>
        <w:t>Anotace:</w:t>
      </w:r>
    </w:p>
    <w:p w:rsidR="0058079E" w:rsidRPr="00EA7EC5" w:rsidRDefault="0058079E" w:rsidP="0058079E">
      <w:pPr>
        <w:rPr>
          <w:rFonts w:ascii="Arial" w:hAnsi="Arial" w:cs="Arial"/>
          <w:sz w:val="24"/>
          <w:szCs w:val="24"/>
        </w:rPr>
      </w:pPr>
      <w:r w:rsidRPr="00EA7EC5">
        <w:rPr>
          <w:rFonts w:ascii="Arial" w:hAnsi="Arial" w:cs="Arial"/>
          <w:sz w:val="24"/>
          <w:szCs w:val="24"/>
        </w:rPr>
        <w:t xml:space="preserve">Kurz účastníky provede tématem Vzájemných mezilidských vztahů v kontextu rizikového chování. Hovořit se bude zejména o komunikaci, emocích, rodinných vazbách. Cílem bude zprostředkovat základní informace k jednotlivým oblastem a seznámit se zážitkovou formou s řešením vybraných </w:t>
      </w:r>
      <w:r w:rsidRPr="00EA7EC5">
        <w:rPr>
          <w:rFonts w:ascii="Arial" w:hAnsi="Arial" w:cs="Arial"/>
          <w:sz w:val="24"/>
          <w:szCs w:val="24"/>
        </w:rPr>
        <w:lastRenderedPageBreak/>
        <w:t>krizových situací, konfliktů, skupinových vlivů, či manipulace, (které do oblasti rizikového chování mimo jiné spadají). Budeme společně hledat odpovědi na otázky, jak řešit problémové situace či posílit vlastní kompetence, a umět podpořit sebe i své nejbližší.</w:t>
      </w:r>
    </w:p>
    <w:p w:rsidR="0058079E" w:rsidRDefault="0058079E" w:rsidP="0058079E">
      <w:pPr>
        <w:rPr>
          <w:rFonts w:ascii="Arial" w:hAnsi="Arial" w:cs="Arial"/>
          <w:sz w:val="24"/>
          <w:szCs w:val="24"/>
        </w:rPr>
      </w:pPr>
    </w:p>
    <w:p w:rsidR="0058079E" w:rsidRPr="0058079E" w:rsidRDefault="0058079E" w:rsidP="0058079E">
      <w:pPr>
        <w:pStyle w:val="Odstavecseseznamem"/>
        <w:numPr>
          <w:ilvl w:val="0"/>
          <w:numId w:val="21"/>
        </w:numPr>
        <w:rPr>
          <w:rFonts w:ascii="Arial" w:hAnsi="Arial" w:cs="Arial"/>
          <w:b/>
          <w:sz w:val="32"/>
          <w:szCs w:val="32"/>
        </w:rPr>
      </w:pPr>
      <w:r w:rsidRPr="0058079E">
        <w:rPr>
          <w:rFonts w:ascii="Arial" w:hAnsi="Arial" w:cs="Arial"/>
          <w:b/>
          <w:sz w:val="32"/>
          <w:szCs w:val="32"/>
        </w:rPr>
        <w:t>Výchova</w:t>
      </w:r>
    </w:p>
    <w:p w:rsidR="008034EC" w:rsidRDefault="008034EC" w:rsidP="008034EC">
      <w:pPr>
        <w:spacing w:line="319" w:lineRule="auto"/>
        <w:ind w:right="220"/>
        <w:rPr>
          <w:sz w:val="24"/>
          <w:szCs w:val="24"/>
        </w:rPr>
      </w:pPr>
    </w:p>
    <w:p w:rsidR="0058079E" w:rsidRDefault="0058079E" w:rsidP="0058079E">
      <w:pPr>
        <w:rPr>
          <w:rFonts w:ascii="Arial" w:hAnsi="Arial" w:cs="Arial"/>
          <w:b/>
          <w:bCs/>
          <w:sz w:val="24"/>
          <w:szCs w:val="24"/>
        </w:rPr>
      </w:pPr>
      <w:r w:rsidRPr="00EA7EC5">
        <w:rPr>
          <w:rFonts w:ascii="Arial" w:hAnsi="Arial" w:cs="Arial"/>
          <w:b/>
          <w:bCs/>
          <w:sz w:val="24"/>
          <w:szCs w:val="24"/>
        </w:rPr>
        <w:t>Deset zásad ve výchově, které by měl každý rodič vědět a respektovat</w:t>
      </w:r>
    </w:p>
    <w:p w:rsidR="0058079E" w:rsidRPr="00CF5C9B" w:rsidRDefault="0058079E" w:rsidP="0058079E">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PhDr. Nora Gavendová</w:t>
      </w:r>
    </w:p>
    <w:p w:rsidR="0058079E" w:rsidRPr="00CF5C9B" w:rsidRDefault="0058079E" w:rsidP="0058079E">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58079E" w:rsidRPr="00EA7EC5" w:rsidRDefault="0058079E" w:rsidP="0058079E">
      <w:pPr>
        <w:rPr>
          <w:rFonts w:ascii="Arial" w:hAnsi="Arial" w:cs="Arial"/>
          <w:b/>
          <w:bCs/>
          <w:sz w:val="24"/>
          <w:szCs w:val="24"/>
        </w:rPr>
      </w:pPr>
    </w:p>
    <w:p w:rsidR="0058079E" w:rsidRDefault="0058079E" w:rsidP="0058079E">
      <w:pPr>
        <w:rPr>
          <w:rFonts w:ascii="Arial" w:hAnsi="Arial" w:cs="Arial"/>
          <w:b/>
          <w:bCs/>
          <w:sz w:val="24"/>
          <w:szCs w:val="24"/>
        </w:rPr>
      </w:pPr>
      <w:r>
        <w:rPr>
          <w:rFonts w:ascii="Arial" w:hAnsi="Arial" w:cs="Arial"/>
          <w:b/>
          <w:bCs/>
          <w:sz w:val="24"/>
          <w:szCs w:val="24"/>
        </w:rPr>
        <w:t>Anotace:</w:t>
      </w:r>
    </w:p>
    <w:p w:rsidR="0058079E" w:rsidRDefault="0058079E" w:rsidP="0058079E">
      <w:pPr>
        <w:rPr>
          <w:rFonts w:ascii="Arial" w:hAnsi="Arial" w:cs="Arial"/>
          <w:sz w:val="24"/>
          <w:szCs w:val="24"/>
        </w:rPr>
      </w:pPr>
      <w:r w:rsidRPr="00EA7EC5">
        <w:rPr>
          <w:rFonts w:ascii="Arial" w:hAnsi="Arial" w:cs="Arial"/>
          <w:sz w:val="24"/>
          <w:szCs w:val="24"/>
        </w:rPr>
        <w:t>Seminář seznamuje s výchovnými zásadami, které jsou nadčasové a univerzálně platné pro dítě v každém věku. Poskytuje rovněž realistický pohled na očekávání pěstounů, při řešení výchovných nesnází s dítětem.</w:t>
      </w:r>
    </w:p>
    <w:p w:rsidR="0058079E" w:rsidRDefault="0058079E" w:rsidP="008034EC">
      <w:pPr>
        <w:spacing w:line="319" w:lineRule="auto"/>
        <w:ind w:right="220"/>
        <w:rPr>
          <w:sz w:val="24"/>
          <w:szCs w:val="24"/>
        </w:rPr>
      </w:pPr>
    </w:p>
    <w:p w:rsidR="00305D1F" w:rsidRDefault="00305D1F" w:rsidP="008034EC">
      <w:pPr>
        <w:spacing w:line="319" w:lineRule="auto"/>
        <w:ind w:right="220"/>
        <w:rPr>
          <w:sz w:val="24"/>
          <w:szCs w:val="24"/>
        </w:rPr>
      </w:pPr>
    </w:p>
    <w:p w:rsidR="00305D1F" w:rsidRDefault="00305D1F" w:rsidP="008034EC">
      <w:pPr>
        <w:spacing w:line="319" w:lineRule="auto"/>
        <w:ind w:right="220"/>
        <w:rPr>
          <w:sz w:val="24"/>
          <w:szCs w:val="24"/>
        </w:rPr>
      </w:pPr>
    </w:p>
    <w:p w:rsidR="00305D1F" w:rsidRDefault="00305D1F" w:rsidP="008034EC">
      <w:pPr>
        <w:spacing w:line="319" w:lineRule="auto"/>
        <w:ind w:right="220"/>
        <w:rPr>
          <w:sz w:val="24"/>
          <w:szCs w:val="24"/>
        </w:rPr>
      </w:pPr>
    </w:p>
    <w:p w:rsidR="00305D1F" w:rsidRPr="00EA7EC5"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Identita přijatých dětí – kořeny a kniha života</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Děti v náhradní rodinné péči mají velmi často specifické obtíže, které vyplývají z jejich těžkého začátku života. Seminář je zaměřen na význam odhalování kořenů a životní historie dětí v NRP a na vytváření jejich knihy života. Tyto informace jsou nezbytné pro podporu a pomoc při vytváření sebeúcty, zdravého sebevědomí a pozitivní identity přijatých dětí. Součástí semináře je prostor pro diskusi a vzájemnou výměnu zkušeností.</w:t>
      </w:r>
    </w:p>
    <w:p w:rsidR="00305D1F"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Jak děti vést ke zdravému hospodaření s</w:t>
      </w:r>
      <w:r>
        <w:rPr>
          <w:rFonts w:ascii="Arial" w:hAnsi="Arial" w:cs="Arial"/>
          <w:b/>
          <w:bCs/>
          <w:sz w:val="24"/>
          <w:szCs w:val="24"/>
        </w:rPr>
        <w:t> </w:t>
      </w:r>
      <w:r w:rsidRPr="00EA7EC5">
        <w:rPr>
          <w:rFonts w:ascii="Arial" w:hAnsi="Arial" w:cs="Arial"/>
          <w:b/>
          <w:bCs/>
          <w:sz w:val="24"/>
          <w:szCs w:val="24"/>
        </w:rPr>
        <w:t>penězi</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lastRenderedPageBreak/>
        <w:t xml:space="preserve">Měli jste jako malí prasátko? A dokázali jste prasátko vykrmit nebo křičívalo hlady? V průběhu vzdělávání se dozvíte příběh peněz, co jsou bezpečné peníze a jak děti vést k hospodaření s penězi. Dozvíte se, kdy je ten nejlepší čas začít dávat dětem kapesné, jak jim vysvětlit hodnotu peněz, jak mají nakládat s penězi, jak nakupovat – co je chtěné a co potřebné a jak spořit. Budeme si povídat o tom, jak nejlépe vysvětlit dětem, kdo je bohatý, chudý a šťastný.  </w:t>
      </w:r>
    </w:p>
    <w:p w:rsidR="00305D1F"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Jak motivovat děti k</w:t>
      </w:r>
      <w:r>
        <w:rPr>
          <w:rFonts w:ascii="Arial" w:hAnsi="Arial" w:cs="Arial"/>
          <w:b/>
          <w:bCs/>
          <w:sz w:val="24"/>
          <w:szCs w:val="24"/>
        </w:rPr>
        <w:t> </w:t>
      </w:r>
      <w:r w:rsidRPr="00EA7EC5">
        <w:rPr>
          <w:rFonts w:ascii="Arial" w:hAnsi="Arial" w:cs="Arial"/>
          <w:b/>
          <w:bCs/>
          <w:sz w:val="24"/>
          <w:szCs w:val="24"/>
        </w:rPr>
        <w:t>učení</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 xml:space="preserve">Během kurzu prozkoumáme, co to vlastně ta motivace je. Jak a komu se dá předat. Co ji brzdí a co posiluje. Nahlédneme specifika školního prostředí, emocí které vzbuzuje a na to jak ovlivňuje školní úspěšnost. Budeme se věnovat negativismu, odmítavému postoji vůči škole i pedagogům a otázkám: "Kde a proč vzniká? Je možné jej ovlivnit? Co s tím mám dělat?" </w:t>
      </w:r>
    </w:p>
    <w:p w:rsidR="00305D1F" w:rsidRDefault="00305D1F" w:rsidP="00305D1F">
      <w:pPr>
        <w:rPr>
          <w:rFonts w:ascii="Arial" w:hAnsi="Arial" w:cs="Arial"/>
          <w:sz w:val="24"/>
          <w:szCs w:val="24"/>
        </w:rPr>
      </w:pPr>
    </w:p>
    <w:p w:rsidR="00305D1F" w:rsidRDefault="00305D1F" w:rsidP="00305D1F">
      <w:pPr>
        <w:rPr>
          <w:rFonts w:ascii="Arial" w:hAnsi="Arial" w:cs="Arial"/>
          <w:sz w:val="24"/>
          <w:szCs w:val="24"/>
        </w:rPr>
      </w:pPr>
    </w:p>
    <w:p w:rsidR="00305D1F" w:rsidRDefault="00305D1F" w:rsidP="00305D1F">
      <w:pPr>
        <w:rPr>
          <w:rFonts w:ascii="Arial" w:hAnsi="Arial" w:cs="Arial"/>
          <w:sz w:val="24"/>
          <w:szCs w:val="24"/>
        </w:rPr>
      </w:pPr>
    </w:p>
    <w:p w:rsidR="00305D1F" w:rsidRDefault="00305D1F" w:rsidP="00305D1F">
      <w:pPr>
        <w:rPr>
          <w:rFonts w:ascii="Arial" w:hAnsi="Arial" w:cs="Arial"/>
          <w:sz w:val="24"/>
          <w:szCs w:val="24"/>
        </w:rPr>
      </w:pPr>
    </w:p>
    <w:p w:rsidR="00305D1F" w:rsidRDefault="00305D1F" w:rsidP="00305D1F">
      <w:pPr>
        <w:rPr>
          <w:rFonts w:ascii="Arial" w:hAnsi="Arial" w:cs="Arial"/>
          <w:sz w:val="24"/>
          <w:szCs w:val="24"/>
        </w:rPr>
      </w:pPr>
    </w:p>
    <w:p w:rsidR="00305D1F" w:rsidRDefault="00305D1F" w:rsidP="00305D1F">
      <w:pPr>
        <w:rPr>
          <w:rFonts w:ascii="Arial" w:hAnsi="Arial" w:cs="Arial"/>
          <w:sz w:val="24"/>
          <w:szCs w:val="24"/>
        </w:rPr>
      </w:pPr>
    </w:p>
    <w:p w:rsidR="00305D1F" w:rsidRPr="00EA7EC5"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 xml:space="preserve">Jak nastavit hranice dětem </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 xml:space="preserve">Jedna z nejdůležitějších věcí ve výchově je stanovení jasných a pevných pravidel (hranic), o kterých se s dětmi dá na rozumné úrovni bavit a jednat. Dítě se v takovém prostředí učí odpovědnosti za své chování, sociální odpovědnosti, nezávislosti, svědomitosti, díky těmto hranicím netápe, získává jistoty a zdravé sebevědomí. </w:t>
      </w:r>
    </w:p>
    <w:p w:rsidR="00305D1F" w:rsidRDefault="00305D1F" w:rsidP="00305D1F">
      <w:pPr>
        <w:rPr>
          <w:rFonts w:ascii="Arial" w:hAnsi="Arial" w:cs="Arial"/>
          <w:sz w:val="24"/>
          <w:szCs w:val="24"/>
        </w:rPr>
      </w:pPr>
    </w:p>
    <w:p w:rsidR="00305D1F" w:rsidRPr="00EA7EC5"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Jak pracovat s emocemi, které ve mně dítě vzbuzuje</w:t>
      </w:r>
    </w:p>
    <w:p w:rsidR="00305D1F" w:rsidRDefault="00305D1F" w:rsidP="00305D1F">
      <w:pPr>
        <w:rPr>
          <w:rFonts w:ascii="Arial" w:hAnsi="Arial" w:cs="Arial"/>
          <w:bCs/>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bCs/>
          <w:sz w:val="24"/>
          <w:szCs w:val="24"/>
        </w:rPr>
        <w:t>Mgr. Andrea Mališová</w:t>
      </w:r>
    </w:p>
    <w:p w:rsidR="00305D1F" w:rsidRPr="00505B6D" w:rsidRDefault="00305D1F" w:rsidP="00305D1F">
      <w:pPr>
        <w:spacing w:line="259" w:lineRule="auto"/>
        <w:rPr>
          <w:rFonts w:ascii="Arial" w:eastAsiaTheme="minorHAnsi" w:hAnsi="Arial" w:cs="Arial"/>
          <w:bCs/>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 xml:space="preserve">Zásadní otázky, od kterých se kurz </w:t>
      </w:r>
      <w:proofErr w:type="gramStart"/>
      <w:r w:rsidRPr="00EA7EC5">
        <w:rPr>
          <w:rFonts w:ascii="Arial" w:hAnsi="Arial" w:cs="Arial"/>
          <w:sz w:val="24"/>
          <w:szCs w:val="24"/>
        </w:rPr>
        <w:t>odvíjí jsou</w:t>
      </w:r>
      <w:proofErr w:type="gramEnd"/>
      <w:r w:rsidRPr="00EA7EC5">
        <w:rPr>
          <w:rFonts w:ascii="Arial" w:hAnsi="Arial" w:cs="Arial"/>
          <w:sz w:val="24"/>
          <w:szCs w:val="24"/>
        </w:rPr>
        <w:t xml:space="preserve"> – Proč mě občas mé emoce převálcují tak, že dělám nebo říkám věci, které nechci a při kterých nepoznávám sám/sama sebe? Co můžu udělat v těchto situacích pro sebe? Proč ve mě dítě vzbuzuje právě tyto pocity (hněv, lítost, smutek</w:t>
      </w:r>
      <w:proofErr w:type="gramStart"/>
      <w:r w:rsidRPr="00EA7EC5">
        <w:rPr>
          <w:rFonts w:ascii="Arial" w:hAnsi="Arial" w:cs="Arial"/>
          <w:sz w:val="24"/>
          <w:szCs w:val="24"/>
        </w:rPr>
        <w:t>….) ?Vysvětlíme</w:t>
      </w:r>
      <w:proofErr w:type="gramEnd"/>
      <w:r w:rsidRPr="00EA7EC5">
        <w:rPr>
          <w:rFonts w:ascii="Arial" w:hAnsi="Arial" w:cs="Arial"/>
          <w:sz w:val="24"/>
          <w:szCs w:val="24"/>
        </w:rPr>
        <w:t xml:space="preserve"> si, z jakého důvodu k tomuto dochází, ale hlavně si ukážeme konkrétní techniky a možnosti, jak těmto situacím předcházet, jak s nimi umět pracovat a jak je případně i využít v náš prospěch.</w:t>
      </w:r>
    </w:p>
    <w:p w:rsidR="00305D1F" w:rsidRDefault="00305D1F" w:rsidP="00305D1F">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 xml:space="preserve">Každé dítě má rodiče </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Mgr. Bc. Nataša </w:t>
      </w:r>
      <w:proofErr w:type="spellStart"/>
      <w:r>
        <w:rPr>
          <w:rFonts w:ascii="Arial" w:hAnsi="Arial" w:cs="Arial"/>
          <w:sz w:val="24"/>
          <w:szCs w:val="24"/>
          <w:shd w:val="clear" w:color="auto" w:fill="FFFFFF"/>
        </w:rPr>
        <w:t>Riesová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V našem povídání se vyhneme identitě, životní ose a podíváme se na obyčejný život, kde dva dospělí lidé, biologičtí rodiče Vašich dětí, dávají svým dětem do vínku nejen nadání, talent, radost ze života, schopnosti a dovednosti, ale také neodpovědnost, nespolehlivost, sklony k užívání návykových látek, násilí a agresivitě. Toto všechno si děti sebou nesou do nové rodiny. Jak si poradit s dobrými i špatnými vlastnostmi, s neznámou minulostí, se zážitky, o kterých se nemluví, které ale poznamenají křehkou dětskou duši? Společně budeme hledat tu správnou cestu.</w:t>
      </w:r>
    </w:p>
    <w:p w:rsidR="00305D1F" w:rsidRPr="00EA7EC5" w:rsidRDefault="00305D1F" w:rsidP="00305D1F">
      <w:pPr>
        <w:rPr>
          <w:rFonts w:ascii="Arial" w:hAnsi="Arial" w:cs="Arial"/>
          <w:sz w:val="24"/>
          <w:szCs w:val="24"/>
        </w:rPr>
      </w:pPr>
    </w:p>
    <w:p w:rsidR="00305D1F" w:rsidRPr="00CF5C9B" w:rsidRDefault="00305D1F" w:rsidP="008034EC">
      <w:pPr>
        <w:spacing w:line="319" w:lineRule="auto"/>
        <w:ind w:right="220"/>
        <w:rPr>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Když mu nic není dost dobré…</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Být pečující osobou (náhradním rodičem, pěstounem) může být náročné, pokud se dítě chová odmítavě nebo agresivně. Proč se děje, že po krásně stráveném dni na výletě dítě večer křičí, že to bylo hrozné, protože v ZOO neměli jeho oblíbenou čokoládovou zmrzlinu? Jak rozumět tomuto chování? Jaké jsou možnosti nápravy vztahu a jak může pečující osoba ovlivnit dítě v projevech jeho chování? Na tyto otázky můžete dostat odpovědi v tomto vzdělávacím programu.</w:t>
      </w:r>
    </w:p>
    <w:p w:rsidR="008034EC" w:rsidRDefault="008034EC" w:rsidP="008034EC">
      <w:pPr>
        <w:rPr>
          <w:rFonts w:ascii="Arial" w:hAnsi="Arial" w:cs="Arial"/>
          <w:sz w:val="24"/>
          <w:szCs w:val="24"/>
          <w:shd w:val="clear" w:color="auto" w:fill="FFFFFF"/>
        </w:rPr>
      </w:pPr>
    </w:p>
    <w:p w:rsidR="00305D1F" w:rsidRDefault="00305D1F" w:rsidP="00305D1F">
      <w:pPr>
        <w:rPr>
          <w:rFonts w:ascii="Arial" w:hAnsi="Arial" w:cs="Arial"/>
          <w:b/>
          <w:bCs/>
          <w:sz w:val="24"/>
          <w:szCs w:val="24"/>
        </w:rPr>
      </w:pPr>
      <w:r w:rsidRPr="00EA7EC5">
        <w:rPr>
          <w:rFonts w:ascii="Arial" w:hAnsi="Arial" w:cs="Arial"/>
          <w:b/>
          <w:bCs/>
          <w:sz w:val="24"/>
          <w:szCs w:val="24"/>
        </w:rPr>
        <w:t>Kniha života – mapa života – mapa rodiny</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lastRenderedPageBreak/>
        <w:t xml:space="preserve">Jak můžeme dítěti vytvořit vzpomínky na jednotlivé události v jeho životě. Na tomto semináři se seznámíme s tím, co vše obnáší vytvoření knihy života dítěte, které žije ve Vaší rodině. Kniha života slouží k tomu, aby dítě, které </w:t>
      </w:r>
      <w:proofErr w:type="gramStart"/>
      <w:r w:rsidRPr="00EA7EC5">
        <w:rPr>
          <w:rFonts w:ascii="Arial" w:hAnsi="Arial" w:cs="Arial"/>
          <w:sz w:val="24"/>
          <w:szCs w:val="24"/>
        </w:rPr>
        <w:t>je</w:t>
      </w:r>
      <w:proofErr w:type="gramEnd"/>
      <w:r w:rsidRPr="00EA7EC5">
        <w:rPr>
          <w:rFonts w:ascii="Arial" w:hAnsi="Arial" w:cs="Arial"/>
          <w:sz w:val="24"/>
          <w:szCs w:val="24"/>
        </w:rPr>
        <w:t xml:space="preserve"> v náhradní rodinné péči bylo za pomocí Vás rodičů seznámeno s tím, jak vypadal jeho život před příchodem k Vám. Zahrajeme si na detektivy a budeme pátrat, co vše je potřeba k vytvoření této knihy vzpomínek na jednotlivé události v životě Vašeho dítěte. </w:t>
      </w:r>
    </w:p>
    <w:p w:rsidR="00305D1F" w:rsidRDefault="00305D1F" w:rsidP="008034EC">
      <w:pPr>
        <w:rPr>
          <w:rFonts w:ascii="Arial" w:hAnsi="Arial" w:cs="Arial"/>
          <w:sz w:val="24"/>
          <w:szCs w:val="24"/>
          <w:shd w:val="clear" w:color="auto" w:fill="FFFFFF"/>
        </w:rPr>
      </w:pPr>
    </w:p>
    <w:p w:rsidR="00305D1F" w:rsidRDefault="00305D1F" w:rsidP="00305D1F">
      <w:pPr>
        <w:rPr>
          <w:rFonts w:ascii="Arial" w:hAnsi="Arial" w:cs="Arial"/>
          <w:b/>
          <w:bCs/>
          <w:sz w:val="24"/>
          <w:szCs w:val="24"/>
        </w:rPr>
      </w:pPr>
      <w:r w:rsidRPr="00EA7EC5">
        <w:rPr>
          <w:rFonts w:ascii="Arial" w:hAnsi="Arial" w:cs="Arial"/>
          <w:b/>
          <w:bCs/>
          <w:sz w:val="24"/>
          <w:szCs w:val="24"/>
        </w:rPr>
        <w:t>Kontakt s rodinou není tabu / Asistované kontakty</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Vzdělávací program je zaměřen na oblast kontaktů dětí v náhradní rodinné péči s biologickými rodiči. Účastníci vzdělávání dostanou praktické informace o přípravě asistovaného kontaktu, pravidlech a bezpečném průběhu kontaktu dítěte s biologickým rodičem. Dále se účastníci vzdělávání dozví, jak dítěti sdělovat informace o biologických rodičích a jak pracovat s historií dítěte ve směru k biologickým rodičům</w:t>
      </w:r>
      <w:r>
        <w:rPr>
          <w:rFonts w:ascii="Arial" w:hAnsi="Arial" w:cs="Arial"/>
          <w:sz w:val="24"/>
          <w:szCs w:val="24"/>
        </w:rPr>
        <w:t xml:space="preserve"> </w:t>
      </w:r>
      <w:r w:rsidRPr="00EA7EC5">
        <w:rPr>
          <w:rFonts w:ascii="Arial" w:hAnsi="Arial" w:cs="Arial"/>
          <w:sz w:val="24"/>
          <w:szCs w:val="24"/>
        </w:rPr>
        <w:t>tak, aby dítě a pečující osoby prožili kontakt bezpečně.</w:t>
      </w:r>
    </w:p>
    <w:p w:rsidR="00305D1F" w:rsidRDefault="00305D1F" w:rsidP="008034EC">
      <w:pPr>
        <w:rPr>
          <w:rFonts w:ascii="Arial" w:hAnsi="Arial" w:cs="Arial"/>
          <w:sz w:val="24"/>
          <w:szCs w:val="24"/>
          <w:shd w:val="clear" w:color="auto" w:fill="FFFFFF"/>
        </w:rPr>
      </w:pPr>
    </w:p>
    <w:p w:rsidR="00305D1F" w:rsidRDefault="00305D1F" w:rsidP="008034EC">
      <w:pPr>
        <w:rPr>
          <w:rFonts w:ascii="Arial" w:hAnsi="Arial" w:cs="Arial"/>
          <w:sz w:val="24"/>
          <w:szCs w:val="24"/>
          <w:shd w:val="clear" w:color="auto" w:fill="FFFFFF"/>
        </w:rPr>
      </w:pPr>
    </w:p>
    <w:p w:rsidR="00305D1F" w:rsidRDefault="00305D1F" w:rsidP="008034EC">
      <w:pPr>
        <w:rPr>
          <w:rFonts w:ascii="Arial" w:hAnsi="Arial" w:cs="Arial"/>
          <w:sz w:val="24"/>
          <w:szCs w:val="24"/>
          <w:shd w:val="clear" w:color="auto" w:fill="FFFFFF"/>
        </w:rPr>
      </w:pPr>
    </w:p>
    <w:p w:rsidR="00305D1F" w:rsidRDefault="00305D1F" w:rsidP="008034EC">
      <w:pPr>
        <w:rPr>
          <w:rFonts w:ascii="Arial" w:hAnsi="Arial" w:cs="Arial"/>
          <w:sz w:val="24"/>
          <w:szCs w:val="24"/>
          <w:shd w:val="clear" w:color="auto" w:fill="FFFFFF"/>
        </w:rPr>
      </w:pPr>
    </w:p>
    <w:p w:rsidR="00305D1F" w:rsidRDefault="00305D1F" w:rsidP="008034EC">
      <w:pPr>
        <w:rPr>
          <w:rFonts w:ascii="Arial" w:hAnsi="Arial" w:cs="Arial"/>
          <w:sz w:val="24"/>
          <w:szCs w:val="24"/>
          <w:shd w:val="clear" w:color="auto" w:fill="FFFFFF"/>
        </w:rPr>
      </w:pPr>
    </w:p>
    <w:p w:rsidR="00305D1F" w:rsidRPr="00EA7EC5" w:rsidRDefault="00305D1F" w:rsidP="00305D1F">
      <w:pPr>
        <w:rPr>
          <w:rFonts w:ascii="Arial" w:hAnsi="Arial" w:cs="Arial"/>
          <w:b/>
          <w:bCs/>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Mapa lásky – jak zvládat výchovu (a projevy poruchy vztahové vazby) u malých dětí</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Pr="00EA7EC5" w:rsidRDefault="00305D1F" w:rsidP="00305D1F">
      <w:pPr>
        <w:rPr>
          <w:rFonts w:ascii="Arial" w:hAnsi="Arial" w:cs="Arial"/>
          <w:sz w:val="24"/>
          <w:szCs w:val="24"/>
        </w:rPr>
      </w:pPr>
      <w:r w:rsidRPr="00EA7EC5">
        <w:rPr>
          <w:rFonts w:ascii="Arial" w:hAnsi="Arial" w:cs="Arial"/>
          <w:sz w:val="24"/>
          <w:szCs w:val="24"/>
        </w:rPr>
        <w:t>V rámci tohoto vzdělávání se zaměříme na výchovu dětí do 12 let z pohledu vývojové psychologie. Od jakého věku můžu po dítěti požadovat splnění slibu? Proč na mě dítě ještě chvíli kouká, když po něm chci, aby mi doneslo pastelku? Proč mu všechno tak dlouho trvá? Proč mě někdy neposlouchá? Proč se vzteká, když mu něco nedovolím? Proč je pro kluky důležité hrát si s pistolkou? Na tyto, a na vaše ostatní otázky můžete dostat odpověď v tomto vzdělávacím programu.</w:t>
      </w:r>
    </w:p>
    <w:p w:rsidR="00305D1F" w:rsidRDefault="00305D1F" w:rsidP="00305D1F">
      <w:pPr>
        <w:rPr>
          <w:rFonts w:ascii="Arial" w:hAnsi="Arial" w:cs="Arial"/>
          <w:sz w:val="24"/>
          <w:szCs w:val="24"/>
        </w:rPr>
      </w:pPr>
      <w:r w:rsidRPr="00EA7EC5">
        <w:rPr>
          <w:rFonts w:ascii="Arial" w:hAnsi="Arial" w:cs="Arial"/>
          <w:sz w:val="24"/>
          <w:szCs w:val="24"/>
        </w:rPr>
        <w:t xml:space="preserve"> </w:t>
      </w:r>
    </w:p>
    <w:p w:rsidR="00305D1F" w:rsidRDefault="00305D1F" w:rsidP="00305D1F">
      <w:pPr>
        <w:rPr>
          <w:rFonts w:ascii="Arial" w:hAnsi="Arial" w:cs="Arial"/>
          <w:b/>
          <w:bCs/>
          <w:sz w:val="24"/>
          <w:szCs w:val="24"/>
        </w:rPr>
      </w:pPr>
      <w:r w:rsidRPr="00EA7EC5">
        <w:rPr>
          <w:rFonts w:ascii="Arial" w:hAnsi="Arial" w:cs="Arial"/>
          <w:b/>
          <w:bCs/>
          <w:sz w:val="24"/>
          <w:szCs w:val="24"/>
        </w:rPr>
        <w:t xml:space="preserve">Mapa lásky - jaké je to být pěstounem </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lastRenderedPageBreak/>
        <w:t>Anotace:</w:t>
      </w:r>
    </w:p>
    <w:p w:rsidR="00305D1F" w:rsidRDefault="00305D1F" w:rsidP="00305D1F">
      <w:pPr>
        <w:rPr>
          <w:rFonts w:ascii="Arial" w:hAnsi="Arial" w:cs="Arial"/>
          <w:sz w:val="24"/>
          <w:szCs w:val="24"/>
        </w:rPr>
      </w:pPr>
      <w:r w:rsidRPr="00EA7EC5">
        <w:rPr>
          <w:rFonts w:ascii="Arial" w:hAnsi="Arial" w:cs="Arial"/>
          <w:sz w:val="24"/>
          <w:szCs w:val="24"/>
        </w:rPr>
        <w:t xml:space="preserve"> Cílem kurzu je zmapování ostrova rodiny a příběhu rodiny – jak vzniká, roste a plave v „oceánu světa“. Zmapování ostrova rodiny, který vzniká na základě rozhodnutí pěstounů vytvořit nové společenství – rozšířit rodinu, předání osobních zkušeností „jaké to je být pěstounem“, nejčastější úskalí a řešené problémy pěstounů.</w:t>
      </w:r>
    </w:p>
    <w:p w:rsidR="00305D1F" w:rsidRDefault="00305D1F" w:rsidP="008034EC">
      <w:pPr>
        <w:rPr>
          <w:rFonts w:ascii="Arial" w:hAnsi="Arial" w:cs="Arial"/>
          <w:sz w:val="24"/>
          <w:szCs w:val="24"/>
          <w:shd w:val="clear" w:color="auto" w:fill="FFFFFF"/>
        </w:rPr>
      </w:pPr>
    </w:p>
    <w:p w:rsidR="00305D1F" w:rsidRDefault="00305D1F" w:rsidP="00305D1F">
      <w:pPr>
        <w:rPr>
          <w:rFonts w:ascii="Arial" w:hAnsi="Arial" w:cs="Arial"/>
          <w:b/>
          <w:bCs/>
          <w:sz w:val="24"/>
          <w:szCs w:val="24"/>
        </w:rPr>
      </w:pPr>
      <w:r w:rsidRPr="00EA7EC5">
        <w:rPr>
          <w:rFonts w:ascii="Arial" w:hAnsi="Arial" w:cs="Arial"/>
          <w:b/>
          <w:bCs/>
          <w:sz w:val="24"/>
          <w:szCs w:val="24"/>
        </w:rPr>
        <w:t xml:space="preserve">Otcovská role v NRP – jak vychovat muže </w:t>
      </w:r>
      <w:r w:rsidRPr="00EA7EC5">
        <w:rPr>
          <w:rFonts w:ascii="Arial" w:hAnsi="Arial" w:cs="Arial"/>
          <w:b/>
          <w:bCs/>
          <w:sz w:val="24"/>
          <w:szCs w:val="24"/>
        </w:rPr>
        <w:tab/>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Mgr. </w:t>
      </w:r>
      <w:r>
        <w:rPr>
          <w:rFonts w:ascii="Arial" w:hAnsi="Arial" w:cs="Arial"/>
          <w:sz w:val="24"/>
          <w:szCs w:val="24"/>
          <w:shd w:val="clear" w:color="auto" w:fill="FFFFFF"/>
        </w:rPr>
        <w:t>Petr Fabián, PhD.</w:t>
      </w:r>
    </w:p>
    <w:p w:rsidR="00305D1F" w:rsidRPr="00CF5C9B" w:rsidRDefault="00305D1F" w:rsidP="00305D1F">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Default="00305D1F" w:rsidP="00305D1F">
      <w:pPr>
        <w:rPr>
          <w:rFonts w:ascii="Arial" w:hAnsi="Arial" w:cs="Arial"/>
          <w:b/>
          <w:bCs/>
          <w:sz w:val="24"/>
          <w:szCs w:val="24"/>
        </w:rPr>
      </w:pPr>
      <w:r w:rsidRPr="00EA7EC5">
        <w:rPr>
          <w:rFonts w:ascii="Arial" w:hAnsi="Arial" w:cs="Arial"/>
          <w:b/>
          <w:bCs/>
          <w:sz w:val="24"/>
          <w:szCs w:val="24"/>
        </w:rPr>
        <w:t xml:space="preserve"> </w:t>
      </w:r>
    </w:p>
    <w:p w:rsidR="00305D1F" w:rsidRDefault="00305D1F" w:rsidP="00305D1F">
      <w:pPr>
        <w:rPr>
          <w:rFonts w:ascii="Arial" w:hAnsi="Arial" w:cs="Arial"/>
          <w:b/>
          <w:bCs/>
          <w:sz w:val="24"/>
          <w:szCs w:val="24"/>
        </w:rPr>
      </w:pPr>
      <w:r>
        <w:rPr>
          <w:rFonts w:ascii="Arial" w:hAnsi="Arial" w:cs="Arial"/>
          <w:b/>
          <w:bCs/>
          <w:sz w:val="24"/>
          <w:szCs w:val="24"/>
        </w:rPr>
        <w:t>Anotace:</w:t>
      </w:r>
    </w:p>
    <w:p w:rsidR="00305D1F" w:rsidRPr="00EA7EC5" w:rsidRDefault="00305D1F" w:rsidP="00305D1F">
      <w:pPr>
        <w:rPr>
          <w:rFonts w:ascii="Arial" w:hAnsi="Arial" w:cs="Arial"/>
          <w:sz w:val="24"/>
          <w:szCs w:val="24"/>
        </w:rPr>
      </w:pPr>
      <w:r w:rsidRPr="00EA7EC5">
        <w:rPr>
          <w:rFonts w:ascii="Arial" w:hAnsi="Arial" w:cs="Arial"/>
          <w:sz w:val="24"/>
          <w:szCs w:val="24"/>
        </w:rPr>
        <w:t>Seminář je zaměřen na potřeby chlapců a roli otců ve vývoji chlapce v muže. Cílem je seznámit rodiče s jejich místem ve vývoji synů. Rovněž se budeme zabývat nástroji, které rodiče mají, rituály pro chlapce, jejich přirozenými potřebami a naplňováním.</w:t>
      </w:r>
    </w:p>
    <w:p w:rsidR="00305D1F" w:rsidRDefault="00305D1F" w:rsidP="008034EC">
      <w:pPr>
        <w:rPr>
          <w:rFonts w:ascii="Arial" w:hAnsi="Arial" w:cs="Arial"/>
          <w:sz w:val="24"/>
          <w:szCs w:val="24"/>
          <w:shd w:val="clear" w:color="auto" w:fill="FFFFFF"/>
        </w:rPr>
      </w:pPr>
    </w:p>
    <w:p w:rsidR="008034EC" w:rsidRPr="00CF5C9B" w:rsidRDefault="008034EC" w:rsidP="008034EC">
      <w:pPr>
        <w:rPr>
          <w:rFonts w:ascii="Arial" w:hAnsi="Arial" w:cs="Arial"/>
          <w:sz w:val="24"/>
          <w:szCs w:val="24"/>
          <w:shd w:val="clear" w:color="auto" w:fill="FFFFFF"/>
        </w:rPr>
      </w:pPr>
    </w:p>
    <w:p w:rsidR="008034EC" w:rsidRDefault="008034EC" w:rsidP="008034EC">
      <w:pPr>
        <w:rPr>
          <w:rFonts w:ascii="Arial" w:hAnsi="Arial" w:cs="Arial"/>
          <w:sz w:val="24"/>
          <w:szCs w:val="24"/>
        </w:rPr>
      </w:pPr>
    </w:p>
    <w:p w:rsidR="008034EC" w:rsidRDefault="008034EC" w:rsidP="008034EC">
      <w:pPr>
        <w:rPr>
          <w:rFonts w:ascii="Arial" w:hAnsi="Arial" w:cs="Arial"/>
          <w:sz w:val="24"/>
          <w:szCs w:val="24"/>
        </w:rPr>
      </w:pPr>
    </w:p>
    <w:p w:rsidR="008034EC" w:rsidRDefault="008034EC" w:rsidP="008034EC">
      <w:pPr>
        <w:rPr>
          <w:rFonts w:ascii="Arial" w:hAnsi="Arial" w:cs="Arial"/>
          <w:sz w:val="24"/>
          <w:szCs w:val="24"/>
        </w:rPr>
      </w:pPr>
    </w:p>
    <w:p w:rsidR="008034EC" w:rsidRDefault="008034EC" w:rsidP="008034EC">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Proč je těžké důvěřovat?</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Bc. Veronika Zajícová</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Default="00305D1F" w:rsidP="00305D1F">
      <w:pPr>
        <w:rPr>
          <w:rFonts w:ascii="Arial" w:hAnsi="Arial" w:cs="Arial"/>
          <w:sz w:val="24"/>
          <w:szCs w:val="24"/>
        </w:rPr>
      </w:pPr>
      <w:r w:rsidRPr="00EA7EC5">
        <w:rPr>
          <w:rFonts w:ascii="Arial" w:hAnsi="Arial" w:cs="Arial"/>
          <w:sz w:val="24"/>
          <w:szCs w:val="24"/>
        </w:rPr>
        <w:t>Dítě, které prožilo zanedbávání, nebo týraní rodičem často nevěří, že svět a lidé jsou pro něj bezpeční a může jim důvěřovat. Jak poznat, že dítě „jenom zlobí“ a nejedná se o zablokovanou důvěru? Jaké jsou příčiny toho, že dítě je nedůvěřivé a často se projevuje odmítavě nebo agresivně? Jak se zablokovaná důvěra projevuje vůči pečující osobě nebo ve škole? Jak se pohled dítěte na svět mění v dospívání v souvislosti se zablokovanou důvěrou? Na to, proč je těžké důvěřovat, a na ostatní otázky můžete dostat odpověď v tomto vzdělávacím programu.</w:t>
      </w:r>
    </w:p>
    <w:p w:rsidR="008034EC" w:rsidRDefault="008034EC" w:rsidP="008034EC">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 xml:space="preserve">Specifika dětí v PP – identita dítěte </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Bc. Blanka </w:t>
      </w:r>
      <w:proofErr w:type="spellStart"/>
      <w:r>
        <w:rPr>
          <w:rFonts w:ascii="Arial" w:hAnsi="Arial" w:cs="Arial"/>
          <w:sz w:val="24"/>
          <w:szCs w:val="24"/>
          <w:shd w:val="clear" w:color="auto" w:fill="FFFFFF"/>
        </w:rPr>
        <w:t>Dombrovská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lastRenderedPageBreak/>
        <w:t>Anotace:</w:t>
      </w:r>
    </w:p>
    <w:p w:rsidR="00305D1F" w:rsidRDefault="00305D1F" w:rsidP="00305D1F">
      <w:pPr>
        <w:rPr>
          <w:rFonts w:ascii="Arial" w:hAnsi="Arial" w:cs="Arial"/>
          <w:sz w:val="24"/>
          <w:szCs w:val="24"/>
        </w:rPr>
      </w:pPr>
      <w:r w:rsidRPr="00EA7EC5">
        <w:rPr>
          <w:rFonts w:ascii="Arial" w:hAnsi="Arial" w:cs="Arial"/>
          <w:sz w:val="24"/>
          <w:szCs w:val="24"/>
        </w:rPr>
        <w:t>Děti mají potřebu hledat své kořeny a potřebují pomoc svých náhradních rodičů. Měli bychom si najít čas a vše co víme, dítěti vysvětlit, pokusit se najít co nejvíce informací. Pokud dítě projevilo zájem o biologickou rodinu, neměli bychom se tomu vyhýbat. Někdy stačí si s ním o biologické rodině popovídat, jindy je potřeba osobního kontaktu.</w:t>
      </w:r>
    </w:p>
    <w:p w:rsidR="00305D1F" w:rsidRDefault="00305D1F" w:rsidP="008034EC">
      <w:pPr>
        <w:rPr>
          <w:rFonts w:ascii="Arial" w:hAnsi="Arial" w:cs="Arial"/>
          <w:sz w:val="24"/>
          <w:szCs w:val="24"/>
        </w:rPr>
      </w:pPr>
    </w:p>
    <w:p w:rsidR="00305D1F" w:rsidRDefault="00305D1F" w:rsidP="008034EC">
      <w:pPr>
        <w:rPr>
          <w:rFonts w:ascii="Arial" w:hAnsi="Arial" w:cs="Arial"/>
          <w:sz w:val="24"/>
          <w:szCs w:val="24"/>
        </w:rPr>
      </w:pPr>
    </w:p>
    <w:p w:rsidR="00305D1F" w:rsidRDefault="00305D1F" w:rsidP="00305D1F">
      <w:pPr>
        <w:rPr>
          <w:rFonts w:ascii="Arial" w:hAnsi="Arial" w:cs="Arial"/>
          <w:b/>
          <w:bCs/>
          <w:sz w:val="24"/>
          <w:szCs w:val="24"/>
        </w:rPr>
      </w:pPr>
      <w:r w:rsidRPr="00EA7EC5">
        <w:rPr>
          <w:rFonts w:ascii="Arial" w:hAnsi="Arial" w:cs="Arial"/>
          <w:b/>
          <w:bCs/>
          <w:sz w:val="24"/>
          <w:szCs w:val="24"/>
        </w:rPr>
        <w:t xml:space="preserve">Trávení volného času </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Pr>
          <w:rFonts w:ascii="Arial" w:hAnsi="Arial" w:cs="Arial"/>
          <w:sz w:val="24"/>
          <w:szCs w:val="24"/>
          <w:shd w:val="clear" w:color="auto" w:fill="FFFFFF"/>
        </w:rPr>
        <w:t xml:space="preserve">Mgr. Bc. Nataša </w:t>
      </w:r>
      <w:proofErr w:type="spellStart"/>
      <w:r>
        <w:rPr>
          <w:rFonts w:ascii="Arial" w:hAnsi="Arial" w:cs="Arial"/>
          <w:sz w:val="24"/>
          <w:szCs w:val="24"/>
          <w:shd w:val="clear" w:color="auto" w:fill="FFFFFF"/>
        </w:rPr>
        <w:t>Riesová</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w:t>
      </w:r>
      <w:proofErr w:type="spellEnd"/>
      <w:r>
        <w:rPr>
          <w:rFonts w:ascii="Arial" w:hAnsi="Arial" w:cs="Arial"/>
          <w:sz w:val="24"/>
          <w:szCs w:val="24"/>
          <w:shd w:val="clear" w:color="auto" w:fill="FFFFFF"/>
        </w:rPr>
        <w:t>.</w:t>
      </w:r>
    </w:p>
    <w:p w:rsidR="00305D1F" w:rsidRDefault="00305D1F" w:rsidP="00305D1F">
      <w:pPr>
        <w:shd w:val="clear" w:color="auto" w:fill="FFFFFF"/>
        <w:rPr>
          <w:rFonts w:ascii="Arial" w:eastAsia="Arial" w:hAnsi="Arial" w:cs="Arial"/>
          <w:sz w:val="24"/>
          <w:szCs w:val="24"/>
        </w:rPr>
      </w:pPr>
      <w:r w:rsidRPr="00CF5C9B">
        <w:rPr>
          <w:rFonts w:ascii="Arial" w:eastAsia="Arial" w:hAnsi="Arial" w:cs="Arial"/>
          <w:b/>
          <w:bCs/>
          <w:sz w:val="24"/>
          <w:szCs w:val="24"/>
        </w:rPr>
        <w:t xml:space="preserve">Časová dotace: </w:t>
      </w:r>
      <w:r>
        <w:rPr>
          <w:rFonts w:ascii="Arial" w:eastAsia="Arial" w:hAnsi="Arial" w:cs="Arial"/>
          <w:sz w:val="24"/>
          <w:szCs w:val="24"/>
        </w:rPr>
        <w:t>3</w:t>
      </w:r>
      <w:r w:rsidRPr="00CF5C9B">
        <w:rPr>
          <w:rFonts w:ascii="Arial" w:eastAsia="Arial" w:hAnsi="Arial" w:cs="Arial"/>
          <w:sz w:val="24"/>
          <w:szCs w:val="24"/>
        </w:rPr>
        <w:t xml:space="preserve"> vzdělávací hodin</w:t>
      </w:r>
      <w:r>
        <w:rPr>
          <w:rFonts w:ascii="Arial" w:eastAsia="Arial" w:hAnsi="Arial" w:cs="Arial"/>
          <w:sz w:val="24"/>
          <w:szCs w:val="24"/>
        </w:rPr>
        <w:t>y</w:t>
      </w:r>
    </w:p>
    <w:p w:rsidR="00305D1F" w:rsidRPr="00EA7EC5" w:rsidRDefault="00305D1F" w:rsidP="00305D1F">
      <w:pPr>
        <w:rPr>
          <w:rFonts w:ascii="Arial" w:hAnsi="Arial" w:cs="Arial"/>
          <w:b/>
          <w:bCs/>
          <w:sz w:val="24"/>
          <w:szCs w:val="24"/>
        </w:rPr>
      </w:pPr>
    </w:p>
    <w:p w:rsidR="00305D1F" w:rsidRPr="00EA7EC5" w:rsidRDefault="00305D1F" w:rsidP="00305D1F">
      <w:pPr>
        <w:rPr>
          <w:rFonts w:ascii="Arial" w:hAnsi="Arial" w:cs="Arial"/>
          <w:b/>
          <w:bCs/>
          <w:sz w:val="24"/>
          <w:szCs w:val="24"/>
        </w:rPr>
      </w:pPr>
      <w:r>
        <w:rPr>
          <w:rFonts w:ascii="Arial" w:hAnsi="Arial" w:cs="Arial"/>
          <w:b/>
          <w:bCs/>
          <w:sz w:val="24"/>
          <w:szCs w:val="24"/>
        </w:rPr>
        <w:t>Anotace:</w:t>
      </w:r>
    </w:p>
    <w:p w:rsidR="00305D1F" w:rsidRPr="00EA7EC5" w:rsidRDefault="00305D1F" w:rsidP="00305D1F">
      <w:pPr>
        <w:rPr>
          <w:rFonts w:ascii="Arial" w:hAnsi="Arial" w:cs="Arial"/>
          <w:sz w:val="24"/>
          <w:szCs w:val="24"/>
        </w:rPr>
      </w:pPr>
      <w:r w:rsidRPr="00EA7EC5">
        <w:rPr>
          <w:rFonts w:ascii="Arial" w:hAnsi="Arial" w:cs="Arial"/>
          <w:sz w:val="24"/>
          <w:szCs w:val="24"/>
        </w:rPr>
        <w:t xml:space="preserve">Volný čas – doba, kdy bychom se měli všichni, dospělí i děti, věnovat tomu, co nás baví. Někdo běhá, někdo si čte, někdo chodí s pejskem a někdo nedělá nic. Je to jeho volba, jeho právo. Učit se jak nakládat s volným časem, hledat to správné využití, najít to, co nás baví a vybrat si toho správného koníčka, o tom si budeme povídat a vyzkoušíme si, jaké to je, když děláme to, co nás nebaví. Povíme si, jaké to je, když dlouhodobě nevíme, jak vyplnit náš volný čas, co to sebou nese a co všechno se může stát. </w:t>
      </w:r>
      <w:proofErr w:type="gramStart"/>
      <w:r w:rsidRPr="00EA7EC5">
        <w:rPr>
          <w:rFonts w:ascii="Arial" w:hAnsi="Arial" w:cs="Arial"/>
          <w:sz w:val="24"/>
          <w:szCs w:val="24"/>
        </w:rPr>
        <w:t>umíme</w:t>
      </w:r>
      <w:proofErr w:type="gramEnd"/>
      <w:r w:rsidRPr="00EA7EC5">
        <w:rPr>
          <w:rFonts w:ascii="Arial" w:hAnsi="Arial" w:cs="Arial"/>
          <w:sz w:val="24"/>
          <w:szCs w:val="24"/>
        </w:rPr>
        <w:t xml:space="preserve"> najít tu „zlatou střední cestu“? Společně se nám to určitě povede.</w:t>
      </w:r>
    </w:p>
    <w:p w:rsidR="00305D1F" w:rsidRDefault="00305D1F" w:rsidP="00305D1F">
      <w:pPr>
        <w:rPr>
          <w:rFonts w:ascii="Arial" w:hAnsi="Arial" w:cs="Arial"/>
          <w:sz w:val="24"/>
          <w:szCs w:val="24"/>
        </w:rPr>
      </w:pPr>
      <w:r w:rsidRPr="00EA7EC5">
        <w:rPr>
          <w:rFonts w:ascii="Arial" w:hAnsi="Arial" w:cs="Arial"/>
          <w:sz w:val="24"/>
          <w:szCs w:val="24"/>
        </w:rPr>
        <w:t xml:space="preserve"> </w:t>
      </w:r>
    </w:p>
    <w:p w:rsidR="008034EC" w:rsidRPr="00CF5C9B" w:rsidRDefault="008034EC" w:rsidP="008F2E18">
      <w:pPr>
        <w:spacing w:line="319" w:lineRule="auto"/>
        <w:ind w:right="300"/>
        <w:rPr>
          <w:sz w:val="24"/>
          <w:szCs w:val="24"/>
        </w:rPr>
      </w:pPr>
    </w:p>
    <w:p w:rsidR="008F2E18" w:rsidRDefault="008F2E18" w:rsidP="008F2E18">
      <w:pPr>
        <w:pStyle w:val="Odstavecseseznamem"/>
        <w:ind w:left="1065"/>
        <w:rPr>
          <w:rFonts w:ascii="Arial" w:hAnsi="Arial" w:cs="Arial"/>
          <w:b/>
          <w:sz w:val="32"/>
          <w:szCs w:val="32"/>
        </w:rPr>
      </w:pPr>
    </w:p>
    <w:p w:rsidR="008F2E18" w:rsidRPr="00305D1F" w:rsidRDefault="00305D1F" w:rsidP="00305D1F">
      <w:pPr>
        <w:pStyle w:val="Odstavecseseznamem"/>
        <w:numPr>
          <w:ilvl w:val="0"/>
          <w:numId w:val="21"/>
        </w:numPr>
        <w:rPr>
          <w:rFonts w:ascii="Arial" w:hAnsi="Arial" w:cs="Arial"/>
          <w:b/>
          <w:sz w:val="32"/>
          <w:szCs w:val="32"/>
        </w:rPr>
      </w:pPr>
      <w:r w:rsidRPr="00305D1F">
        <w:rPr>
          <w:rFonts w:ascii="Arial" w:hAnsi="Arial" w:cs="Arial"/>
          <w:b/>
          <w:sz w:val="32"/>
          <w:szCs w:val="32"/>
        </w:rPr>
        <w:t>Domácí násilí</w:t>
      </w:r>
    </w:p>
    <w:p w:rsidR="008F2E18" w:rsidRDefault="008F2E18" w:rsidP="008F2E18">
      <w:pPr>
        <w:rPr>
          <w:rFonts w:ascii="Arial" w:hAnsi="Arial" w:cs="Arial"/>
          <w:sz w:val="24"/>
          <w:szCs w:val="24"/>
        </w:rPr>
      </w:pPr>
    </w:p>
    <w:p w:rsidR="00305D1F" w:rsidRPr="00CF5C9B" w:rsidRDefault="00305D1F" w:rsidP="00305D1F">
      <w:pPr>
        <w:spacing w:line="200" w:lineRule="exact"/>
        <w:rPr>
          <w:sz w:val="24"/>
          <w:szCs w:val="24"/>
        </w:rPr>
      </w:pPr>
    </w:p>
    <w:p w:rsidR="00305D1F" w:rsidRPr="00CF5C9B" w:rsidRDefault="00305D1F" w:rsidP="00305D1F">
      <w:pPr>
        <w:spacing w:line="334" w:lineRule="auto"/>
        <w:ind w:right="160"/>
        <w:rPr>
          <w:sz w:val="24"/>
          <w:szCs w:val="24"/>
        </w:rPr>
      </w:pPr>
      <w:bookmarkStart w:id="7" w:name="page45"/>
      <w:bookmarkEnd w:id="7"/>
      <w:r w:rsidRPr="00CF5C9B">
        <w:rPr>
          <w:rFonts w:ascii="Arial" w:eastAsia="Arial" w:hAnsi="Arial" w:cs="Arial"/>
          <w:b/>
          <w:bCs/>
          <w:sz w:val="24"/>
          <w:szCs w:val="24"/>
        </w:rPr>
        <w:t>Orientace v problematice domácího násilí</w:t>
      </w:r>
    </w:p>
    <w:p w:rsidR="00305D1F" w:rsidRPr="00CF5C9B" w:rsidRDefault="00305D1F" w:rsidP="00305D1F">
      <w:pPr>
        <w:spacing w:line="33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Mgr. Luboš Majzlík</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A2021/0310-SP/PC</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305D1F" w:rsidRPr="00CF5C9B" w:rsidRDefault="00305D1F" w:rsidP="00305D1F">
      <w:pPr>
        <w:spacing w:line="112" w:lineRule="exact"/>
        <w:rPr>
          <w:sz w:val="24"/>
          <w:szCs w:val="24"/>
        </w:rPr>
      </w:pPr>
    </w:p>
    <w:p w:rsidR="00305D1F" w:rsidRPr="00CF5C9B" w:rsidRDefault="00305D1F" w:rsidP="00305D1F">
      <w:pPr>
        <w:spacing w:line="200" w:lineRule="exact"/>
        <w:rPr>
          <w:sz w:val="24"/>
          <w:szCs w:val="24"/>
        </w:rPr>
      </w:pPr>
    </w:p>
    <w:p w:rsidR="00305D1F" w:rsidRPr="00CF5C9B" w:rsidRDefault="00305D1F" w:rsidP="00305D1F">
      <w:pPr>
        <w:spacing w:line="288"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Anotace kurzu:</w:t>
      </w:r>
    </w:p>
    <w:p w:rsidR="00305D1F" w:rsidRPr="00CF5C9B" w:rsidRDefault="00305D1F" w:rsidP="00305D1F">
      <w:pPr>
        <w:spacing w:line="82" w:lineRule="exact"/>
        <w:rPr>
          <w:sz w:val="24"/>
          <w:szCs w:val="24"/>
        </w:rPr>
      </w:pPr>
    </w:p>
    <w:p w:rsidR="00305D1F" w:rsidRPr="00CF5C9B" w:rsidRDefault="00305D1F" w:rsidP="00305D1F">
      <w:pPr>
        <w:spacing w:line="327" w:lineRule="auto"/>
        <w:ind w:right="280"/>
        <w:rPr>
          <w:sz w:val="24"/>
          <w:szCs w:val="24"/>
        </w:rPr>
      </w:pPr>
      <w:r w:rsidRPr="00CF5C9B">
        <w:rPr>
          <w:rFonts w:ascii="Arial" w:eastAsia="Arial" w:hAnsi="Arial" w:cs="Arial"/>
          <w:sz w:val="24"/>
          <w:szCs w:val="24"/>
        </w:rPr>
        <w:t xml:space="preserve">Účastník kurzu získá kompetence pro rozpoznání případné </w:t>
      </w:r>
      <w:proofErr w:type="spellStart"/>
      <w:r w:rsidRPr="00CF5C9B">
        <w:rPr>
          <w:rFonts w:ascii="Arial" w:eastAsia="Arial" w:hAnsi="Arial" w:cs="Arial"/>
          <w:sz w:val="24"/>
          <w:szCs w:val="24"/>
        </w:rPr>
        <w:t>oběťi</w:t>
      </w:r>
      <w:proofErr w:type="spellEnd"/>
      <w:r w:rsidRPr="00CF5C9B">
        <w:rPr>
          <w:rFonts w:ascii="Arial" w:eastAsia="Arial" w:hAnsi="Arial" w:cs="Arial"/>
          <w:sz w:val="24"/>
          <w:szCs w:val="24"/>
        </w:rPr>
        <w:t xml:space="preserve"> domácího násilí a </w:t>
      </w:r>
      <w:proofErr w:type="spellStart"/>
      <w:r w:rsidRPr="00CF5C9B">
        <w:rPr>
          <w:rFonts w:ascii="Arial" w:eastAsia="Arial" w:hAnsi="Arial" w:cs="Arial"/>
          <w:sz w:val="24"/>
          <w:szCs w:val="24"/>
        </w:rPr>
        <w:t>seznámeí</w:t>
      </w:r>
      <w:proofErr w:type="spellEnd"/>
      <w:r w:rsidRPr="00CF5C9B">
        <w:rPr>
          <w:rFonts w:ascii="Arial" w:eastAsia="Arial" w:hAnsi="Arial" w:cs="Arial"/>
          <w:sz w:val="24"/>
          <w:szCs w:val="24"/>
        </w:rPr>
        <w:t xml:space="preserve"> se se základní definici domácího násilí a spjatých pojmů s tímto tématem. Obsahem je nejen pojmenování </w:t>
      </w:r>
      <w:r w:rsidRPr="00CF5C9B">
        <w:rPr>
          <w:rFonts w:ascii="Arial" w:eastAsia="Arial" w:hAnsi="Arial" w:cs="Arial"/>
          <w:sz w:val="24"/>
          <w:szCs w:val="24"/>
        </w:rPr>
        <w:lastRenderedPageBreak/>
        <w:t xml:space="preserve">4 znaků domácího násilí tzn. opakovanost, dlouhodobost, eskalace, neveřejnost, ale také věnovaní se základním pojmům spjatých s domácím násilím a chápání rolí: oběť, útočník; jednotlivým formám domácího násilí: psychické, fyzické, ekonomické, sociální, sexuální a cyklem domácího násilí, kdy v tomto směru bude představen i tzv. Duluthský model. Účastníci kurzu se budou věnovat společně s lektorem vymezením charakteristiky agresora a rovněž specifickým znakům jeho chováním. Vymezí pojem oběť domácího násilí, kterou může být žena, muž, senior, zdravotně postižená osoba </w:t>
      </w:r>
      <w:proofErr w:type="spellStart"/>
      <w:proofErr w:type="gramStart"/>
      <w:r w:rsidRPr="00CF5C9B">
        <w:rPr>
          <w:rFonts w:ascii="Arial" w:eastAsia="Arial" w:hAnsi="Arial" w:cs="Arial"/>
          <w:sz w:val="24"/>
          <w:szCs w:val="24"/>
        </w:rPr>
        <w:t>aj..Seznámí</w:t>
      </w:r>
      <w:proofErr w:type="spellEnd"/>
      <w:proofErr w:type="gramEnd"/>
      <w:r w:rsidRPr="00CF5C9B">
        <w:rPr>
          <w:rFonts w:ascii="Arial" w:eastAsia="Arial" w:hAnsi="Arial" w:cs="Arial"/>
          <w:sz w:val="24"/>
          <w:szCs w:val="24"/>
        </w:rPr>
        <w:t xml:space="preserve"> se také s vlivy domácího násilí na vývoji dítěte. Zároveň se účastníci kurzu budou zabývat i problematikou mýtů o domácím násilím, které se s touto problematikou váží.</w:t>
      </w:r>
    </w:p>
    <w:p w:rsidR="008F2E18" w:rsidRDefault="008F2E18" w:rsidP="008F2E18">
      <w:pPr>
        <w:rPr>
          <w:rFonts w:ascii="Arial" w:hAnsi="Arial" w:cs="Arial"/>
          <w:sz w:val="24"/>
          <w:szCs w:val="24"/>
        </w:rPr>
      </w:pPr>
    </w:p>
    <w:p w:rsidR="00305D1F" w:rsidRPr="00CF5C9B" w:rsidRDefault="00305D1F" w:rsidP="00305D1F">
      <w:pPr>
        <w:ind w:right="160"/>
        <w:rPr>
          <w:sz w:val="24"/>
          <w:szCs w:val="24"/>
        </w:rPr>
      </w:pPr>
      <w:r w:rsidRPr="00CF5C9B">
        <w:rPr>
          <w:rFonts w:ascii="Arial" w:eastAsia="Arial" w:hAnsi="Arial" w:cs="Arial"/>
          <w:b/>
          <w:bCs/>
          <w:sz w:val="24"/>
          <w:szCs w:val="24"/>
        </w:rPr>
        <w:t>Problematika pomoci obětem</w:t>
      </w:r>
      <w:r w:rsidRPr="00CF5C9B">
        <w:rPr>
          <w:sz w:val="24"/>
          <w:szCs w:val="24"/>
        </w:rPr>
        <w:t xml:space="preserve"> </w:t>
      </w:r>
      <w:r w:rsidRPr="00CF5C9B">
        <w:rPr>
          <w:rFonts w:ascii="Arial" w:eastAsia="Arial" w:hAnsi="Arial" w:cs="Arial"/>
          <w:b/>
          <w:bCs/>
          <w:sz w:val="24"/>
          <w:szCs w:val="24"/>
        </w:rPr>
        <w:t>domácího násilí</w:t>
      </w:r>
    </w:p>
    <w:p w:rsidR="00305D1F" w:rsidRPr="00CF5C9B" w:rsidRDefault="00305D1F" w:rsidP="00305D1F">
      <w:pPr>
        <w:spacing w:line="200" w:lineRule="exact"/>
        <w:rPr>
          <w:sz w:val="24"/>
          <w:szCs w:val="24"/>
        </w:rPr>
      </w:pPr>
    </w:p>
    <w:p w:rsidR="00305D1F" w:rsidRPr="00CF5C9B" w:rsidRDefault="00305D1F" w:rsidP="00305D1F">
      <w:pPr>
        <w:spacing w:line="300"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Mgr. Luboš Majzlík</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A2021/0312-SP/PC</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305D1F" w:rsidRPr="00CF5C9B" w:rsidRDefault="00305D1F" w:rsidP="00305D1F">
      <w:pPr>
        <w:spacing w:line="112" w:lineRule="exact"/>
        <w:rPr>
          <w:sz w:val="24"/>
          <w:szCs w:val="24"/>
        </w:rPr>
      </w:pPr>
    </w:p>
    <w:p w:rsidR="00305D1F" w:rsidRPr="00CF5C9B" w:rsidRDefault="00305D1F" w:rsidP="00305D1F">
      <w:pPr>
        <w:spacing w:line="200" w:lineRule="exact"/>
        <w:rPr>
          <w:sz w:val="24"/>
          <w:szCs w:val="24"/>
        </w:rPr>
      </w:pPr>
    </w:p>
    <w:p w:rsidR="00305D1F" w:rsidRDefault="00305D1F" w:rsidP="00305D1F">
      <w:pPr>
        <w:spacing w:line="288" w:lineRule="exact"/>
        <w:rPr>
          <w:sz w:val="24"/>
          <w:szCs w:val="24"/>
        </w:rPr>
      </w:pPr>
    </w:p>
    <w:p w:rsidR="00305D1F" w:rsidRPr="00CF5C9B" w:rsidRDefault="00305D1F" w:rsidP="00305D1F">
      <w:pPr>
        <w:spacing w:line="288"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Anotace kurzu:</w:t>
      </w:r>
    </w:p>
    <w:p w:rsidR="00305D1F" w:rsidRPr="00CF5C9B" w:rsidRDefault="00305D1F" w:rsidP="00305D1F">
      <w:pPr>
        <w:spacing w:line="82" w:lineRule="exact"/>
        <w:rPr>
          <w:sz w:val="24"/>
          <w:szCs w:val="24"/>
        </w:rPr>
      </w:pPr>
    </w:p>
    <w:p w:rsidR="00305D1F" w:rsidRPr="00CF5C9B" w:rsidRDefault="00305D1F" w:rsidP="00305D1F">
      <w:pPr>
        <w:spacing w:line="328" w:lineRule="auto"/>
        <w:ind w:right="340"/>
        <w:rPr>
          <w:sz w:val="24"/>
          <w:szCs w:val="24"/>
        </w:rPr>
      </w:pPr>
      <w:r w:rsidRPr="00CF5C9B">
        <w:rPr>
          <w:rFonts w:ascii="Arial" w:eastAsia="Arial" w:hAnsi="Arial" w:cs="Arial"/>
          <w:sz w:val="24"/>
          <w:szCs w:val="24"/>
        </w:rPr>
        <w:t xml:space="preserve">Kurz se zaměřuje na problematiku pomoci obětem domácího násilí, která může být jak v oblasti právní, tak rovněž i psychologické a sociální. Účastníci kurzu se budou společně s lektorem zabývat problematikou institutu vykázání, pomoci se sestavením krizového plánu, možnostmi odkázání na potřebné návazné služby jako jsou psychologové, advokáti, PČR, jiné sociální služby </w:t>
      </w:r>
      <w:proofErr w:type="gramStart"/>
      <w:r w:rsidRPr="00CF5C9B">
        <w:rPr>
          <w:rFonts w:ascii="Arial" w:eastAsia="Arial" w:hAnsi="Arial" w:cs="Arial"/>
          <w:sz w:val="24"/>
          <w:szCs w:val="24"/>
        </w:rPr>
        <w:t>apod..</w:t>
      </w:r>
      <w:proofErr w:type="gramEnd"/>
      <w:r w:rsidRPr="00CF5C9B">
        <w:rPr>
          <w:rFonts w:ascii="Arial" w:eastAsia="Arial" w:hAnsi="Arial" w:cs="Arial"/>
          <w:sz w:val="24"/>
          <w:szCs w:val="24"/>
        </w:rPr>
        <w:t xml:space="preserve"> Zároveň získají kompetence pro základní techniky při práci s oběťmi domácího násilí a to se specifiky k jednotlivým obětem a vedením rozhovoru, čemu se vyvarovat </w:t>
      </w:r>
      <w:proofErr w:type="gramStart"/>
      <w:r w:rsidRPr="00CF5C9B">
        <w:rPr>
          <w:rFonts w:ascii="Arial" w:eastAsia="Arial" w:hAnsi="Arial" w:cs="Arial"/>
          <w:sz w:val="24"/>
          <w:szCs w:val="24"/>
        </w:rPr>
        <w:t>apod..</w:t>
      </w:r>
      <w:proofErr w:type="gramEnd"/>
      <w:r w:rsidRPr="00CF5C9B">
        <w:rPr>
          <w:rFonts w:ascii="Arial" w:eastAsia="Arial" w:hAnsi="Arial" w:cs="Arial"/>
          <w:sz w:val="24"/>
          <w:szCs w:val="24"/>
        </w:rPr>
        <w:t xml:space="preserve"> V neposlední řadě se účastníci kurzu budou zabývat i problematikou a zkušenostmi práce s agresorem. Vzhledem k obtížnosti této problematiky se účastníci kurzu budou věnovat i jasnému vymezením role pracovníka a důležitosti psychohygieny a tímto získá </w:t>
      </w:r>
      <w:proofErr w:type="spellStart"/>
      <w:proofErr w:type="gramStart"/>
      <w:r w:rsidRPr="00CF5C9B">
        <w:rPr>
          <w:rFonts w:ascii="Arial" w:eastAsia="Arial" w:hAnsi="Arial" w:cs="Arial"/>
          <w:sz w:val="24"/>
          <w:szCs w:val="24"/>
        </w:rPr>
        <w:t>soc.pracovník</w:t>
      </w:r>
      <w:proofErr w:type="spellEnd"/>
      <w:proofErr w:type="gramEnd"/>
      <w:r w:rsidRPr="00CF5C9B">
        <w:rPr>
          <w:rFonts w:ascii="Arial" w:eastAsia="Arial" w:hAnsi="Arial" w:cs="Arial"/>
          <w:sz w:val="24"/>
          <w:szCs w:val="24"/>
        </w:rPr>
        <w:t xml:space="preserve"> kompetence pro práci s obětmi domácího násilí.</w:t>
      </w:r>
    </w:p>
    <w:p w:rsidR="00305D1F" w:rsidRPr="00EA7EC5" w:rsidRDefault="00305D1F" w:rsidP="008F2E18">
      <w:pPr>
        <w:rPr>
          <w:rFonts w:ascii="Arial" w:hAnsi="Arial" w:cs="Arial"/>
          <w:sz w:val="24"/>
          <w:szCs w:val="24"/>
        </w:rPr>
      </w:pPr>
    </w:p>
    <w:p w:rsidR="008F2E18" w:rsidRDefault="008F2E18" w:rsidP="008F2E18">
      <w:pPr>
        <w:rPr>
          <w:rFonts w:ascii="Arial" w:hAnsi="Arial" w:cs="Arial"/>
          <w:sz w:val="24"/>
          <w:szCs w:val="24"/>
        </w:rPr>
      </w:pPr>
    </w:p>
    <w:p w:rsidR="00305D1F" w:rsidRDefault="00305D1F" w:rsidP="00305D1F">
      <w:pPr>
        <w:pStyle w:val="Odstavecseseznamem"/>
        <w:numPr>
          <w:ilvl w:val="0"/>
          <w:numId w:val="21"/>
        </w:numPr>
        <w:rPr>
          <w:rFonts w:ascii="Arial" w:hAnsi="Arial" w:cs="Arial"/>
          <w:b/>
          <w:sz w:val="32"/>
          <w:szCs w:val="32"/>
        </w:rPr>
      </w:pPr>
      <w:r w:rsidRPr="00305D1F">
        <w:rPr>
          <w:rFonts w:ascii="Arial" w:hAnsi="Arial" w:cs="Arial"/>
          <w:b/>
          <w:sz w:val="32"/>
          <w:szCs w:val="32"/>
        </w:rPr>
        <w:t>Duševní onemocnění a jak s ním p</w:t>
      </w:r>
      <w:r>
        <w:rPr>
          <w:rFonts w:ascii="Arial" w:hAnsi="Arial" w:cs="Arial"/>
          <w:b/>
          <w:sz w:val="32"/>
          <w:szCs w:val="32"/>
        </w:rPr>
        <w:t>racovat</w:t>
      </w:r>
    </w:p>
    <w:p w:rsidR="00305D1F" w:rsidRDefault="00305D1F" w:rsidP="00305D1F">
      <w:pPr>
        <w:pStyle w:val="Odstavecseseznamem"/>
        <w:ind w:left="1065"/>
        <w:rPr>
          <w:rFonts w:ascii="Arial" w:hAnsi="Arial" w:cs="Arial"/>
          <w:b/>
          <w:sz w:val="32"/>
          <w:szCs w:val="32"/>
        </w:rPr>
      </w:pPr>
    </w:p>
    <w:p w:rsidR="00305D1F" w:rsidRPr="00305D1F" w:rsidRDefault="00305D1F" w:rsidP="00305D1F">
      <w:pPr>
        <w:pStyle w:val="Odstavecseseznamem"/>
        <w:ind w:left="1065"/>
        <w:rPr>
          <w:rFonts w:ascii="Arial" w:hAnsi="Arial" w:cs="Arial"/>
          <w:b/>
          <w:sz w:val="32"/>
          <w:szCs w:val="32"/>
        </w:rPr>
      </w:pPr>
    </w:p>
    <w:p w:rsidR="008F2E18" w:rsidRPr="00305D1F" w:rsidRDefault="008F2E18" w:rsidP="00305D1F">
      <w:pPr>
        <w:pStyle w:val="Odstavecseseznamem"/>
        <w:ind w:left="1065"/>
        <w:rPr>
          <w:rFonts w:ascii="Arial" w:hAnsi="Arial" w:cs="Arial"/>
          <w:sz w:val="24"/>
          <w:szCs w:val="24"/>
        </w:rPr>
      </w:pPr>
    </w:p>
    <w:p w:rsidR="00305D1F" w:rsidRPr="00CF5C9B" w:rsidRDefault="00305D1F" w:rsidP="00305D1F">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t>Psychiatrické minimum</w:t>
      </w:r>
    </w:p>
    <w:p w:rsidR="00305D1F" w:rsidRPr="00CF5C9B" w:rsidRDefault="00305D1F" w:rsidP="00305D1F">
      <w:pPr>
        <w:spacing w:line="235" w:lineRule="exact"/>
        <w:rPr>
          <w:rFonts w:ascii="Arial" w:hAnsi="Arial" w:cs="Arial"/>
          <w:b/>
          <w:bCs/>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3" w:history="1">
        <w:proofErr w:type="spellStart"/>
        <w:r w:rsidRPr="00CF5C9B">
          <w:rPr>
            <w:rStyle w:val="Hypertextovodkaz"/>
            <w:rFonts w:ascii="Arial" w:hAnsi="Arial" w:cs="Arial"/>
            <w:color w:val="auto"/>
            <w:sz w:val="24"/>
            <w:szCs w:val="24"/>
            <w:shd w:val="clear" w:color="auto" w:fill="FFFFFF"/>
          </w:rPr>
          <w:t>Mgr</w:t>
        </w:r>
        <w:proofErr w:type="spellEnd"/>
        <w:r w:rsidRPr="00CF5C9B">
          <w:rPr>
            <w:rStyle w:val="Hypertextovodkaz"/>
            <w:rFonts w:ascii="Arial" w:hAnsi="Arial" w:cs="Arial"/>
            <w:color w:val="auto"/>
            <w:sz w:val="24"/>
            <w:szCs w:val="24"/>
            <w:shd w:val="clear" w:color="auto" w:fill="FFFFFF"/>
          </w:rPr>
          <w:t xml:space="preserve"> Renata Eremiášová</w:t>
        </w:r>
      </w:hyperlink>
    </w:p>
    <w:p w:rsidR="00305D1F" w:rsidRPr="00CF5C9B" w:rsidRDefault="00305D1F" w:rsidP="00305D1F">
      <w:pPr>
        <w:spacing w:line="112" w:lineRule="exact"/>
        <w:rPr>
          <w:rFonts w:ascii="Arial" w:hAnsi="Arial" w:cs="Arial"/>
          <w:sz w:val="24"/>
          <w:szCs w:val="24"/>
        </w:rPr>
      </w:pPr>
    </w:p>
    <w:p w:rsidR="00305D1F" w:rsidRPr="00CF5C9B" w:rsidRDefault="00305D1F" w:rsidP="00305D1F">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A2022/1051-SP/PC</w:t>
      </w: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305D1F" w:rsidRPr="00CF5C9B" w:rsidRDefault="00305D1F" w:rsidP="00305D1F">
      <w:pPr>
        <w:spacing w:line="200" w:lineRule="exact"/>
        <w:rPr>
          <w:rFonts w:ascii="Arial" w:hAnsi="Arial" w:cs="Arial"/>
          <w:sz w:val="24"/>
          <w:szCs w:val="24"/>
        </w:rPr>
      </w:pPr>
    </w:p>
    <w:p w:rsidR="00305D1F" w:rsidRPr="00CF5C9B" w:rsidRDefault="00305D1F" w:rsidP="00305D1F">
      <w:pPr>
        <w:spacing w:line="288" w:lineRule="exact"/>
        <w:rPr>
          <w:rFonts w:ascii="Arial" w:hAnsi="Arial" w:cs="Arial"/>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Anotace kurzu:</w:t>
      </w:r>
    </w:p>
    <w:p w:rsidR="00305D1F" w:rsidRPr="00CF5C9B" w:rsidRDefault="00305D1F" w:rsidP="00305D1F">
      <w:pPr>
        <w:rPr>
          <w:rFonts w:ascii="Arial" w:hAnsi="Arial" w:cs="Arial"/>
          <w:sz w:val="24"/>
          <w:szCs w:val="24"/>
          <w:shd w:val="clear" w:color="auto" w:fill="FFFFFF"/>
        </w:rPr>
      </w:pPr>
      <w:r w:rsidRPr="00CF5C9B">
        <w:rPr>
          <w:rFonts w:ascii="Arial" w:hAnsi="Arial" w:cs="Arial"/>
          <w:sz w:val="24"/>
          <w:szCs w:val="24"/>
          <w:shd w:val="clear" w:color="auto" w:fill="FFFFFF"/>
        </w:rPr>
        <w:t>Tento vzdělávací kurz seznamuje pracovníky v sociálních službách se základními teoretickými poznatky duševních poruch, jejich dělením a příznaky a nabízí i praktické přístupy pomoci a péče o klienty s duševním onemocněním. Účastníci budou seznámeni se základními terapeutickými postupy: relaxace, cvičení všímavosti, KBT a DBT techniky. Pracovníci si tak lépe uvědomí prožívání a potřeby svých klientů s duševním onemocněním a budou schopni na základě modelových situací a případových studiích efektivněji přistupovat ke svým klientům s duševním onemocněním. Poznatky a získané dovednosti pak mohou využít ve své praxi</w:t>
      </w:r>
    </w:p>
    <w:p w:rsidR="008F2E18" w:rsidRDefault="008F2E18" w:rsidP="008F2E18">
      <w:pPr>
        <w:pStyle w:val="Odstavecseseznamem"/>
        <w:spacing w:line="317" w:lineRule="auto"/>
        <w:ind w:left="1065" w:right="240"/>
        <w:rPr>
          <w:rFonts w:ascii="Arial" w:eastAsia="Arial" w:hAnsi="Arial" w:cs="Arial"/>
          <w:b/>
          <w:sz w:val="24"/>
          <w:szCs w:val="24"/>
        </w:rPr>
      </w:pPr>
    </w:p>
    <w:p w:rsidR="00305D1F" w:rsidRDefault="00305D1F" w:rsidP="008F2E18">
      <w:pPr>
        <w:pStyle w:val="Odstavecseseznamem"/>
        <w:spacing w:line="317" w:lineRule="auto"/>
        <w:ind w:left="1065" w:right="240"/>
        <w:rPr>
          <w:rFonts w:ascii="Arial" w:eastAsia="Arial" w:hAnsi="Arial" w:cs="Arial"/>
          <w:b/>
          <w:sz w:val="24"/>
          <w:szCs w:val="24"/>
        </w:rPr>
      </w:pPr>
    </w:p>
    <w:p w:rsidR="00305D1F" w:rsidRDefault="00305D1F" w:rsidP="008F2E18">
      <w:pPr>
        <w:pStyle w:val="Odstavecseseznamem"/>
        <w:spacing w:line="317" w:lineRule="auto"/>
        <w:ind w:left="1065" w:right="240"/>
        <w:rPr>
          <w:rFonts w:ascii="Arial" w:eastAsia="Arial" w:hAnsi="Arial" w:cs="Arial"/>
          <w:b/>
          <w:sz w:val="24"/>
          <w:szCs w:val="24"/>
        </w:rPr>
      </w:pPr>
    </w:p>
    <w:p w:rsidR="00305D1F" w:rsidRPr="00B70B73" w:rsidRDefault="00305D1F" w:rsidP="00305D1F">
      <w:pPr>
        <w:ind w:right="142"/>
        <w:contextualSpacing/>
        <w:rPr>
          <w:rFonts w:ascii="Arial" w:eastAsia="Arial" w:hAnsi="Arial" w:cs="Arial"/>
          <w:b/>
          <w:bCs/>
          <w:sz w:val="24"/>
          <w:szCs w:val="24"/>
        </w:rPr>
      </w:pPr>
      <w:r w:rsidRPr="00B70B73">
        <w:rPr>
          <w:rFonts w:ascii="Arial" w:eastAsia="Arial" w:hAnsi="Arial" w:cs="Arial"/>
          <w:b/>
          <w:bCs/>
          <w:sz w:val="24"/>
          <w:szCs w:val="24"/>
        </w:rPr>
        <w:t>Úvod do orientace řešení nepříznivé sociální situace osob s duševním onemocněním</w:t>
      </w:r>
    </w:p>
    <w:p w:rsidR="00305D1F" w:rsidRPr="00CF5C9B" w:rsidRDefault="00305D1F" w:rsidP="00305D1F">
      <w:pPr>
        <w:ind w:right="142"/>
        <w:contextualSpacing/>
        <w:rPr>
          <w:rFonts w:ascii="Arial" w:eastAsia="Arial" w:hAnsi="Arial" w:cs="Arial"/>
          <w:sz w:val="24"/>
          <w:szCs w:val="24"/>
        </w:rPr>
      </w:pPr>
    </w:p>
    <w:p w:rsidR="00305D1F" w:rsidRPr="00CF5C9B" w:rsidRDefault="00305D1F" w:rsidP="00305D1F">
      <w:pPr>
        <w:spacing w:line="360" w:lineRule="auto"/>
        <w:ind w:right="142"/>
        <w:contextualSpacing/>
        <w:rPr>
          <w:rFonts w:ascii="Arial" w:eastAsia="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w:t>
      </w:r>
      <w:r w:rsidRPr="00CF5C9B">
        <w:rPr>
          <w:rFonts w:ascii="Arial" w:eastAsia="Arial" w:hAnsi="Arial" w:cs="Arial"/>
          <w:sz w:val="24"/>
          <w:szCs w:val="24"/>
        </w:rPr>
        <w:t xml:space="preserve"> </w:t>
      </w:r>
      <w:hyperlink r:id="rId24" w:history="1">
        <w:r w:rsidRPr="00CF5C9B">
          <w:rPr>
            <w:rFonts w:ascii="Arial" w:eastAsia="Arial" w:hAnsi="Arial" w:cs="Arial"/>
            <w:sz w:val="24"/>
            <w:szCs w:val="24"/>
          </w:rPr>
          <w:t xml:space="preserve">Mgr., Bc. Lenka </w:t>
        </w:r>
        <w:proofErr w:type="spellStart"/>
        <w:r w:rsidRPr="00CF5C9B">
          <w:rPr>
            <w:rFonts w:ascii="Arial" w:eastAsia="Arial" w:hAnsi="Arial" w:cs="Arial"/>
            <w:sz w:val="24"/>
            <w:szCs w:val="24"/>
          </w:rPr>
          <w:t>Pouchlá</w:t>
        </w:r>
        <w:proofErr w:type="spellEnd"/>
        <w:r w:rsidR="00403DC7">
          <w:rPr>
            <w:rFonts w:ascii="Arial" w:eastAsia="Arial" w:hAnsi="Arial" w:cs="Arial"/>
            <w:sz w:val="24"/>
            <w:szCs w:val="24"/>
          </w:rPr>
          <w:t>,</w:t>
        </w:r>
        <w:r w:rsidRPr="00CF5C9B">
          <w:rPr>
            <w:rFonts w:ascii="Arial" w:eastAsia="Arial" w:hAnsi="Arial" w:cs="Arial"/>
            <w:sz w:val="24"/>
            <w:szCs w:val="24"/>
          </w:rPr>
          <w:t> </w:t>
        </w:r>
      </w:hyperlink>
      <w:hyperlink r:id="rId25" w:history="1">
        <w:r w:rsidRPr="00CF5C9B">
          <w:rPr>
            <w:rFonts w:ascii="Arial" w:eastAsia="Arial" w:hAnsi="Arial" w:cs="Arial"/>
            <w:sz w:val="24"/>
            <w:szCs w:val="24"/>
          </w:rPr>
          <w:t>Mgr. Bc. Jana Martínková</w:t>
        </w:r>
      </w:hyperlink>
    </w:p>
    <w:p w:rsidR="00305D1F" w:rsidRPr="00CF5C9B" w:rsidRDefault="00305D1F" w:rsidP="00305D1F">
      <w:pPr>
        <w:spacing w:line="360" w:lineRule="auto"/>
        <w:ind w:right="142"/>
        <w:contextualSpacing/>
        <w:rPr>
          <w:rFonts w:ascii="Arial" w:eastAsia="Arial" w:hAnsi="Arial" w:cs="Arial"/>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A2021/0929-SP/PC</w:t>
      </w:r>
    </w:p>
    <w:p w:rsidR="00305D1F" w:rsidRPr="00CF5C9B" w:rsidRDefault="00305D1F" w:rsidP="00305D1F">
      <w:pPr>
        <w:spacing w:line="360" w:lineRule="auto"/>
        <w:ind w:right="142"/>
        <w:contextualSpacing/>
        <w:rPr>
          <w:rFonts w:ascii="Arial" w:eastAsia="Arial" w:hAnsi="Arial" w:cs="Arial"/>
          <w:sz w:val="24"/>
          <w:szCs w:val="24"/>
        </w:rPr>
      </w:pPr>
      <w:r w:rsidRPr="00CF5C9B">
        <w:rPr>
          <w:rFonts w:ascii="Arial" w:eastAsia="Arial" w:hAnsi="Arial" w:cs="Arial"/>
          <w:b/>
          <w:bCs/>
          <w:sz w:val="24"/>
          <w:szCs w:val="24"/>
        </w:rPr>
        <w:t>Časová dotace:</w:t>
      </w:r>
      <w:r w:rsidRPr="00CF5C9B">
        <w:rPr>
          <w:rFonts w:ascii="Arial" w:eastAsia="Arial" w:hAnsi="Arial" w:cs="Arial"/>
          <w:sz w:val="24"/>
          <w:szCs w:val="24"/>
        </w:rPr>
        <w:t xml:space="preserve"> 8 vzdělávacích hodin</w:t>
      </w:r>
    </w:p>
    <w:p w:rsidR="00305D1F" w:rsidRPr="00CF5C9B" w:rsidRDefault="00305D1F" w:rsidP="00305D1F">
      <w:pPr>
        <w:ind w:right="140"/>
        <w:rPr>
          <w:rFonts w:ascii="Arial" w:eastAsia="Arial" w:hAnsi="Arial" w:cs="Arial"/>
          <w:b/>
          <w:bCs/>
          <w:sz w:val="24"/>
          <w:szCs w:val="24"/>
        </w:rPr>
      </w:pPr>
    </w:p>
    <w:p w:rsidR="00305D1F" w:rsidRPr="00CF5C9B" w:rsidRDefault="00305D1F" w:rsidP="00305D1F">
      <w:pPr>
        <w:ind w:right="140"/>
        <w:rPr>
          <w:rFonts w:ascii="Arial" w:eastAsia="Arial" w:hAnsi="Arial" w:cs="Arial"/>
          <w:b/>
          <w:bCs/>
          <w:sz w:val="24"/>
          <w:szCs w:val="24"/>
        </w:rPr>
      </w:pPr>
      <w:r w:rsidRPr="00CF5C9B">
        <w:rPr>
          <w:rFonts w:ascii="Arial" w:eastAsia="Arial" w:hAnsi="Arial" w:cs="Arial"/>
          <w:b/>
          <w:bCs/>
          <w:sz w:val="24"/>
          <w:szCs w:val="24"/>
        </w:rPr>
        <w:t>Anotace kurzu:</w:t>
      </w:r>
    </w:p>
    <w:p w:rsidR="00305D1F" w:rsidRPr="00CF5C9B" w:rsidRDefault="00305D1F" w:rsidP="00305D1F">
      <w:pPr>
        <w:ind w:right="140"/>
        <w:rPr>
          <w:rFonts w:ascii="Arial" w:eastAsia="Arial" w:hAnsi="Arial" w:cs="Arial"/>
          <w:sz w:val="24"/>
          <w:szCs w:val="24"/>
        </w:rPr>
      </w:pPr>
      <w:r w:rsidRPr="00CF5C9B">
        <w:rPr>
          <w:rFonts w:ascii="Arial" w:eastAsia="Arial" w:hAnsi="Arial" w:cs="Arial"/>
          <w:sz w:val="24"/>
          <w:szCs w:val="24"/>
        </w:rPr>
        <w:t>Vzdělávání má za cíl seznámit účastníky s novými možnostmi efektivní a ekonomické spolupráce s psychiatry a psychology, vznikajícími centry duševního zdraví a spolupráci s peer konzultanty. Účastníci poznají rozdíl v práci psychologa, psychiatra, napojenými soc. službami a peer konzultanty. Naučí se rozpoznat a orientovat se a reagovat na patologické projevy v chování osob s duševním onemocněním, s ohledem na zajištění bezpečného prostředí všech osob - klientů i sociálních pracovníků. Účastníci získají orientaci v základech komunikace s osobami s duševním onemocněním a pochopí rozdíly mezi sociální a zdravotnickou péči.</w:t>
      </w:r>
    </w:p>
    <w:p w:rsidR="00305D1F" w:rsidRDefault="00305D1F" w:rsidP="008F2E18">
      <w:pPr>
        <w:pStyle w:val="Odstavecseseznamem"/>
        <w:spacing w:line="317" w:lineRule="auto"/>
        <w:ind w:left="1065" w:right="240"/>
        <w:rPr>
          <w:rFonts w:ascii="Arial" w:eastAsia="Arial" w:hAnsi="Arial" w:cs="Arial"/>
          <w:b/>
          <w:sz w:val="24"/>
          <w:szCs w:val="24"/>
        </w:rPr>
      </w:pPr>
    </w:p>
    <w:p w:rsidR="00305D1F" w:rsidRPr="008F2E18" w:rsidRDefault="00305D1F" w:rsidP="008F2E18">
      <w:pPr>
        <w:pStyle w:val="Odstavecseseznamem"/>
        <w:spacing w:line="317" w:lineRule="auto"/>
        <w:ind w:left="1065" w:right="240"/>
        <w:rPr>
          <w:rFonts w:ascii="Arial" w:eastAsia="Arial" w:hAnsi="Arial" w:cs="Arial"/>
          <w:b/>
          <w:sz w:val="24"/>
          <w:szCs w:val="24"/>
        </w:rPr>
      </w:pPr>
    </w:p>
    <w:p w:rsidR="00305D1F" w:rsidRPr="00CF5C9B" w:rsidRDefault="00305D1F" w:rsidP="00305D1F">
      <w:pPr>
        <w:spacing w:line="235" w:lineRule="exact"/>
        <w:rPr>
          <w:rFonts w:ascii="Arial" w:hAnsi="Arial" w:cs="Arial"/>
          <w:b/>
          <w:bCs/>
          <w:sz w:val="24"/>
          <w:szCs w:val="24"/>
          <w:shd w:val="clear" w:color="auto" w:fill="FFFFFF"/>
        </w:rPr>
      </w:pPr>
      <w:r w:rsidRPr="00CF5C9B">
        <w:rPr>
          <w:rFonts w:ascii="Arial" w:hAnsi="Arial" w:cs="Arial"/>
          <w:b/>
          <w:bCs/>
          <w:sz w:val="24"/>
          <w:szCs w:val="24"/>
          <w:shd w:val="clear" w:color="auto" w:fill="FFFFFF"/>
        </w:rPr>
        <w:lastRenderedPageBreak/>
        <w:t>Způsoby řešení nepříznivé sociální situace osob s duševním onemocněním se sociálními službami a dalšími pomocnými organizacemi</w:t>
      </w:r>
    </w:p>
    <w:p w:rsidR="00305D1F" w:rsidRPr="00CF5C9B" w:rsidRDefault="00305D1F" w:rsidP="00305D1F">
      <w:pPr>
        <w:spacing w:line="235" w:lineRule="exact"/>
        <w:rPr>
          <w:rFonts w:ascii="Arial" w:hAnsi="Arial" w:cs="Arial"/>
          <w:b/>
          <w:bCs/>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6" w:history="1">
        <w:r w:rsidR="00403DC7">
          <w:rPr>
            <w:rStyle w:val="Hypertextovodkaz"/>
            <w:rFonts w:ascii="Arial" w:hAnsi="Arial" w:cs="Arial"/>
            <w:color w:val="auto"/>
            <w:sz w:val="24"/>
            <w:szCs w:val="24"/>
            <w:shd w:val="clear" w:color="auto" w:fill="FFFFFF"/>
          </w:rPr>
          <w:t>Mgr.</w:t>
        </w:r>
        <w:r w:rsidRPr="00CF5C9B">
          <w:rPr>
            <w:rStyle w:val="Hypertextovodkaz"/>
            <w:rFonts w:ascii="Arial" w:hAnsi="Arial" w:cs="Arial"/>
            <w:color w:val="auto"/>
            <w:sz w:val="24"/>
            <w:szCs w:val="24"/>
            <w:shd w:val="clear" w:color="auto" w:fill="FFFFFF"/>
          </w:rPr>
          <w:t xml:space="preserve"> Bc. Lenka </w:t>
        </w:r>
        <w:proofErr w:type="spellStart"/>
        <w:r w:rsidRPr="00CF5C9B">
          <w:rPr>
            <w:rStyle w:val="Hypertextovodkaz"/>
            <w:rFonts w:ascii="Arial" w:hAnsi="Arial" w:cs="Arial"/>
            <w:color w:val="auto"/>
            <w:sz w:val="24"/>
            <w:szCs w:val="24"/>
            <w:shd w:val="clear" w:color="auto" w:fill="FFFFFF"/>
          </w:rPr>
          <w:t>Pouchlá</w:t>
        </w:r>
        <w:proofErr w:type="spellEnd"/>
        <w:r w:rsidR="00403DC7">
          <w:rPr>
            <w:rStyle w:val="Hypertextovodkaz"/>
            <w:rFonts w:ascii="Arial" w:hAnsi="Arial" w:cs="Arial"/>
            <w:color w:val="auto"/>
            <w:sz w:val="24"/>
            <w:szCs w:val="24"/>
            <w:shd w:val="clear" w:color="auto" w:fill="FFFFFF"/>
          </w:rPr>
          <w:t xml:space="preserve">, </w:t>
        </w:r>
        <w:r w:rsidRPr="00CF5C9B">
          <w:rPr>
            <w:rStyle w:val="Hypertextovodkaz"/>
            <w:rFonts w:ascii="Arial" w:hAnsi="Arial" w:cs="Arial"/>
            <w:color w:val="auto"/>
            <w:sz w:val="24"/>
            <w:szCs w:val="24"/>
            <w:shd w:val="clear" w:color="auto" w:fill="FFFFFF"/>
          </w:rPr>
          <w:t> </w:t>
        </w:r>
      </w:hyperlink>
      <w:hyperlink r:id="rId27" w:history="1">
        <w:r w:rsidRPr="00CF5C9B">
          <w:rPr>
            <w:rStyle w:val="Hypertextovodkaz"/>
            <w:rFonts w:ascii="Arial" w:hAnsi="Arial" w:cs="Arial"/>
            <w:color w:val="auto"/>
            <w:sz w:val="24"/>
            <w:szCs w:val="24"/>
            <w:shd w:val="clear" w:color="auto" w:fill="FFFFFF"/>
          </w:rPr>
          <w:t>Mgr. Bc. Jana Martínková</w:t>
        </w:r>
      </w:hyperlink>
    </w:p>
    <w:p w:rsidR="00305D1F" w:rsidRPr="00CF5C9B" w:rsidRDefault="00305D1F" w:rsidP="00305D1F">
      <w:pPr>
        <w:spacing w:line="112" w:lineRule="exact"/>
        <w:rPr>
          <w:rFonts w:ascii="Arial" w:hAnsi="Arial" w:cs="Arial"/>
          <w:sz w:val="24"/>
          <w:szCs w:val="24"/>
        </w:rPr>
      </w:pPr>
    </w:p>
    <w:p w:rsidR="00305D1F" w:rsidRPr="00CF5C9B" w:rsidRDefault="00305D1F" w:rsidP="00305D1F">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A2021/0971-SP/PC</w:t>
      </w:r>
    </w:p>
    <w:p w:rsidR="00305D1F" w:rsidRPr="00CF5C9B" w:rsidRDefault="00305D1F" w:rsidP="00305D1F">
      <w:pPr>
        <w:spacing w:line="112" w:lineRule="exact"/>
        <w:rPr>
          <w:rFonts w:ascii="Arial" w:hAnsi="Arial" w:cs="Arial"/>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305D1F" w:rsidRPr="00CF5C9B" w:rsidRDefault="00305D1F" w:rsidP="00305D1F">
      <w:pPr>
        <w:spacing w:line="112" w:lineRule="exact"/>
        <w:rPr>
          <w:rFonts w:ascii="Arial" w:hAnsi="Arial" w:cs="Arial"/>
          <w:sz w:val="24"/>
          <w:szCs w:val="24"/>
        </w:rPr>
      </w:pPr>
    </w:p>
    <w:p w:rsidR="00305D1F" w:rsidRPr="00CF5C9B" w:rsidRDefault="00305D1F" w:rsidP="00305D1F">
      <w:pPr>
        <w:spacing w:line="200" w:lineRule="exact"/>
        <w:rPr>
          <w:rFonts w:ascii="Arial" w:hAnsi="Arial" w:cs="Arial"/>
          <w:sz w:val="24"/>
          <w:szCs w:val="24"/>
        </w:rPr>
      </w:pPr>
    </w:p>
    <w:p w:rsidR="00305D1F" w:rsidRPr="00CF5C9B" w:rsidRDefault="00305D1F" w:rsidP="00305D1F">
      <w:pPr>
        <w:spacing w:line="288" w:lineRule="exact"/>
        <w:rPr>
          <w:rFonts w:ascii="Arial" w:hAnsi="Arial" w:cs="Arial"/>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Anotace kurzu:</w:t>
      </w:r>
    </w:p>
    <w:p w:rsidR="00305D1F" w:rsidRPr="00CF5C9B" w:rsidRDefault="00305D1F" w:rsidP="00305D1F">
      <w:pPr>
        <w:ind w:right="140"/>
        <w:rPr>
          <w:rFonts w:ascii="Arial" w:eastAsia="Arial" w:hAnsi="Arial" w:cs="Arial"/>
          <w:sz w:val="24"/>
          <w:szCs w:val="24"/>
        </w:rPr>
      </w:pPr>
    </w:p>
    <w:p w:rsidR="00305D1F" w:rsidRPr="00CF5C9B" w:rsidRDefault="00305D1F" w:rsidP="00305D1F">
      <w:pPr>
        <w:ind w:right="140"/>
        <w:rPr>
          <w:rFonts w:ascii="Arial" w:eastAsia="Arial" w:hAnsi="Arial" w:cs="Arial"/>
          <w:sz w:val="24"/>
          <w:szCs w:val="24"/>
        </w:rPr>
      </w:pPr>
      <w:r w:rsidRPr="00CF5C9B">
        <w:rPr>
          <w:rFonts w:ascii="Arial" w:eastAsia="Arial" w:hAnsi="Arial" w:cs="Arial"/>
          <w:sz w:val="24"/>
          <w:szCs w:val="24"/>
        </w:rPr>
        <w:t>Vzdělávání má za cíl seznámit účastníky s problematikou způsobilosti k právním úkonům v kontextu s duševním onemocněním. Seznámí je s možnostmi řešení nepříznivé situace klienta, umí navrhnout možnosti a postupy při jednání s uživatelem hledající řešení své nepříznivé situace. Účastník se seznámí s právy pacientů v psychiatrii, s právy duševně nemocných klientů, s právy při nedobrovolné hospitalizaci a při ochranné léčbě. Účastník získá přehled v nabídce sociálních služeb pro osoby s duševním onemocněním, pilířích soc. zabezpečení v ČR, blíže se seznámí s transformaci psychiatrické péče, terénní služby aj.</w:t>
      </w:r>
    </w:p>
    <w:p w:rsidR="008F2E18" w:rsidRDefault="008F2E18" w:rsidP="008F2E18">
      <w:pPr>
        <w:spacing w:line="317" w:lineRule="auto"/>
        <w:ind w:right="240"/>
        <w:rPr>
          <w:rFonts w:ascii="Arial" w:eastAsia="Arial" w:hAnsi="Arial" w:cs="Arial"/>
          <w:sz w:val="24"/>
          <w:szCs w:val="24"/>
        </w:rPr>
      </w:pPr>
    </w:p>
    <w:p w:rsidR="00305D1F" w:rsidRDefault="00305D1F" w:rsidP="008F2E18">
      <w:pPr>
        <w:spacing w:line="317" w:lineRule="auto"/>
        <w:ind w:right="240"/>
        <w:rPr>
          <w:rFonts w:ascii="Arial" w:eastAsia="Arial" w:hAnsi="Arial" w:cs="Arial"/>
          <w:sz w:val="24"/>
          <w:szCs w:val="24"/>
        </w:rPr>
      </w:pPr>
    </w:p>
    <w:p w:rsidR="00305D1F" w:rsidRDefault="00305D1F" w:rsidP="008F2E18">
      <w:pPr>
        <w:spacing w:line="317" w:lineRule="auto"/>
        <w:ind w:right="240"/>
        <w:rPr>
          <w:rFonts w:ascii="Arial" w:eastAsia="Arial" w:hAnsi="Arial" w:cs="Arial"/>
          <w:sz w:val="24"/>
          <w:szCs w:val="24"/>
        </w:rPr>
      </w:pPr>
    </w:p>
    <w:p w:rsidR="00305D1F" w:rsidRPr="00305D1F" w:rsidRDefault="00305D1F" w:rsidP="00305D1F">
      <w:pPr>
        <w:pStyle w:val="Odstavecseseznamem"/>
        <w:numPr>
          <w:ilvl w:val="0"/>
          <w:numId w:val="21"/>
        </w:numPr>
        <w:rPr>
          <w:rFonts w:ascii="Arial" w:hAnsi="Arial" w:cs="Arial"/>
          <w:b/>
          <w:sz w:val="32"/>
          <w:szCs w:val="32"/>
        </w:rPr>
      </w:pPr>
      <w:r w:rsidRPr="00305D1F">
        <w:rPr>
          <w:rFonts w:ascii="Arial" w:hAnsi="Arial" w:cs="Arial"/>
          <w:b/>
          <w:sz w:val="32"/>
          <w:szCs w:val="32"/>
        </w:rPr>
        <w:t>Krizová intervence</w:t>
      </w:r>
    </w:p>
    <w:p w:rsidR="00305D1F" w:rsidRPr="00305D1F" w:rsidRDefault="00305D1F" w:rsidP="00305D1F">
      <w:pPr>
        <w:pStyle w:val="Odstavecseseznamem"/>
        <w:spacing w:line="317" w:lineRule="auto"/>
        <w:ind w:left="1065" w:right="240"/>
        <w:rPr>
          <w:rFonts w:ascii="Arial" w:eastAsia="Arial" w:hAnsi="Arial" w:cs="Arial"/>
          <w:sz w:val="24"/>
          <w:szCs w:val="24"/>
        </w:rPr>
      </w:pPr>
    </w:p>
    <w:p w:rsidR="00305D1F" w:rsidRPr="00CF5C9B" w:rsidRDefault="00305D1F" w:rsidP="00305D1F">
      <w:pPr>
        <w:rPr>
          <w:sz w:val="24"/>
          <w:szCs w:val="24"/>
        </w:rPr>
      </w:pPr>
      <w:r w:rsidRPr="00CF5C9B">
        <w:rPr>
          <w:rFonts w:ascii="Arial" w:eastAsia="Arial" w:hAnsi="Arial" w:cs="Arial"/>
          <w:b/>
          <w:bCs/>
          <w:sz w:val="24"/>
          <w:szCs w:val="24"/>
        </w:rPr>
        <w:t>Krizová intervence 40h</w:t>
      </w:r>
    </w:p>
    <w:p w:rsidR="00305D1F" w:rsidRPr="00CF5C9B" w:rsidRDefault="00305D1F" w:rsidP="00305D1F">
      <w:pPr>
        <w:spacing w:line="360"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Kadlčíková Hana</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A2021/0308-SP/PC</w:t>
      </w:r>
    </w:p>
    <w:p w:rsidR="00305D1F" w:rsidRPr="00CF5C9B" w:rsidRDefault="00305D1F" w:rsidP="00305D1F">
      <w:pPr>
        <w:spacing w:line="112"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40 vzdělávacích hodin</w:t>
      </w:r>
    </w:p>
    <w:p w:rsidR="00305D1F" w:rsidRPr="00CF5C9B" w:rsidRDefault="00305D1F" w:rsidP="00305D1F">
      <w:pPr>
        <w:spacing w:line="112" w:lineRule="exact"/>
        <w:rPr>
          <w:sz w:val="24"/>
          <w:szCs w:val="24"/>
        </w:rPr>
      </w:pPr>
    </w:p>
    <w:p w:rsidR="00305D1F" w:rsidRPr="00CF5C9B" w:rsidRDefault="00305D1F" w:rsidP="00305D1F">
      <w:pPr>
        <w:spacing w:line="200" w:lineRule="exact"/>
        <w:rPr>
          <w:sz w:val="24"/>
          <w:szCs w:val="24"/>
        </w:rPr>
      </w:pPr>
    </w:p>
    <w:p w:rsidR="00305D1F" w:rsidRPr="00CF5C9B" w:rsidRDefault="00305D1F" w:rsidP="00305D1F">
      <w:pPr>
        <w:spacing w:line="333" w:lineRule="exact"/>
        <w:rPr>
          <w:sz w:val="24"/>
          <w:szCs w:val="24"/>
        </w:rPr>
      </w:pPr>
    </w:p>
    <w:p w:rsidR="00305D1F" w:rsidRPr="00CF5C9B" w:rsidRDefault="00305D1F" w:rsidP="00305D1F">
      <w:pPr>
        <w:rPr>
          <w:sz w:val="24"/>
          <w:szCs w:val="24"/>
        </w:rPr>
      </w:pPr>
      <w:r w:rsidRPr="00CF5C9B">
        <w:rPr>
          <w:rFonts w:ascii="Arial" w:eastAsia="Arial" w:hAnsi="Arial" w:cs="Arial"/>
          <w:b/>
          <w:bCs/>
          <w:sz w:val="24"/>
          <w:szCs w:val="24"/>
        </w:rPr>
        <w:t>Anotace kurzu:</w:t>
      </w:r>
    </w:p>
    <w:p w:rsidR="00305D1F" w:rsidRPr="00CF5C9B" w:rsidRDefault="00305D1F" w:rsidP="00305D1F">
      <w:pPr>
        <w:spacing w:line="82" w:lineRule="exact"/>
        <w:rPr>
          <w:sz w:val="24"/>
          <w:szCs w:val="24"/>
        </w:rPr>
      </w:pPr>
    </w:p>
    <w:p w:rsidR="00305D1F" w:rsidRPr="00CF5C9B" w:rsidRDefault="00305D1F" w:rsidP="00305D1F">
      <w:pPr>
        <w:spacing w:line="317" w:lineRule="auto"/>
        <w:ind w:right="460"/>
        <w:rPr>
          <w:sz w:val="24"/>
          <w:szCs w:val="24"/>
        </w:rPr>
      </w:pPr>
      <w:r w:rsidRPr="00CF5C9B">
        <w:rPr>
          <w:rFonts w:ascii="Arial" w:eastAsia="Arial" w:hAnsi="Arial" w:cs="Arial"/>
          <w:sz w:val="24"/>
          <w:szCs w:val="24"/>
        </w:rPr>
        <w:t xml:space="preserve">V průběhu semináře budeme pracovat s osvojením technik a nutných podmínek pro navázání dobrého terapeutického vztahu s klientem, s vedením emočně podpůrného rozhovoru a uměním vyjádření porozumění. Naučíme se pracovat se zátěžovými situacemi a s vlastní krizovou </w:t>
      </w:r>
      <w:r w:rsidRPr="00CF5C9B">
        <w:rPr>
          <w:rFonts w:ascii="Arial" w:eastAsia="Arial" w:hAnsi="Arial" w:cs="Arial"/>
          <w:sz w:val="24"/>
          <w:szCs w:val="24"/>
        </w:rPr>
        <w:lastRenderedPageBreak/>
        <w:t>intervencí při práci pracovníků v pomáhajících profesích. Probereme základní charakteristiky krizí, techniky práce s člověkem v krizi i formy odborné pomoci a požadavky i vysoké nároky na kvalifikaci, schopnosti a dovednosti pracovníků uplatňujících se v odborné krizové intervenci. Celý seminář je veden interaktivně, je rozdělen do jednotlivých tematických bloků. Následuje vždy shrnutí, kazuistika, nácvik dovedností, přehrávání modelových situací s konkrétním klientem dle zakázky zúčastněných a nácvik vedení rozhovoru s klientem během vlastní krizové intervence.</w:t>
      </w:r>
    </w:p>
    <w:p w:rsidR="00305D1F" w:rsidRPr="00CF5C9B" w:rsidRDefault="00305D1F" w:rsidP="00305D1F">
      <w:pPr>
        <w:spacing w:line="20" w:lineRule="exact"/>
        <w:rPr>
          <w:sz w:val="24"/>
          <w:szCs w:val="24"/>
        </w:rPr>
      </w:pPr>
    </w:p>
    <w:p w:rsidR="008F2E18" w:rsidRDefault="008F2E18" w:rsidP="008F2E18">
      <w:pPr>
        <w:spacing w:line="317" w:lineRule="auto"/>
        <w:ind w:right="240"/>
        <w:rPr>
          <w:rFonts w:ascii="Arial" w:eastAsia="Arial" w:hAnsi="Arial" w:cs="Arial"/>
          <w:sz w:val="24"/>
          <w:szCs w:val="24"/>
        </w:rPr>
      </w:pPr>
    </w:p>
    <w:p w:rsidR="00305D1F" w:rsidRPr="00CF5C9B" w:rsidRDefault="00305D1F" w:rsidP="00305D1F">
      <w:pPr>
        <w:rPr>
          <w:rFonts w:ascii="Arial" w:eastAsia="Times New Roman" w:hAnsi="Arial" w:cs="Arial"/>
          <w:b/>
          <w:bCs/>
          <w:sz w:val="24"/>
          <w:szCs w:val="24"/>
        </w:rPr>
      </w:pPr>
      <w:r w:rsidRPr="00906E5C">
        <w:rPr>
          <w:rFonts w:ascii="Arial" w:eastAsia="Times New Roman" w:hAnsi="Arial" w:cs="Arial"/>
          <w:b/>
          <w:bCs/>
          <w:sz w:val="24"/>
          <w:szCs w:val="24"/>
        </w:rPr>
        <w:t>Krizová intervence</w:t>
      </w:r>
      <w:r>
        <w:rPr>
          <w:rFonts w:ascii="Arial" w:eastAsia="Times New Roman" w:hAnsi="Arial" w:cs="Arial"/>
          <w:b/>
          <w:bCs/>
          <w:sz w:val="24"/>
          <w:szCs w:val="24"/>
        </w:rPr>
        <w:t xml:space="preserve"> 150h</w:t>
      </w:r>
    </w:p>
    <w:p w:rsidR="00305D1F" w:rsidRPr="00CF5C9B" w:rsidRDefault="00305D1F" w:rsidP="00305D1F">
      <w:pPr>
        <w:spacing w:line="235" w:lineRule="exact"/>
        <w:rPr>
          <w:rFonts w:ascii="Arial" w:hAnsi="Arial" w:cs="Arial"/>
          <w:b/>
          <w:bCs/>
          <w:sz w:val="24"/>
          <w:szCs w:val="24"/>
        </w:rPr>
      </w:pPr>
    </w:p>
    <w:p w:rsidR="00305D1F" w:rsidRPr="00403DC7" w:rsidRDefault="00305D1F" w:rsidP="00305D1F">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403DC7">
        <w:rPr>
          <w:rFonts w:ascii="Arial" w:hAnsi="Arial" w:cs="Arial"/>
          <w:sz w:val="24"/>
          <w:szCs w:val="24"/>
          <w:shd w:val="clear" w:color="auto" w:fill="FFFFFF"/>
        </w:rPr>
        <w:t xml:space="preserve">Hana </w:t>
      </w:r>
      <w:proofErr w:type="gramStart"/>
      <w:r w:rsidRPr="00403DC7">
        <w:rPr>
          <w:rFonts w:ascii="Arial" w:hAnsi="Arial" w:cs="Arial"/>
          <w:sz w:val="24"/>
          <w:szCs w:val="24"/>
          <w:shd w:val="clear" w:color="auto" w:fill="FFFFFF"/>
        </w:rPr>
        <w:t>Kadlčíková </w:t>
      </w:r>
      <w:r w:rsidR="00403DC7" w:rsidRPr="00403DC7">
        <w:t>,</w:t>
      </w:r>
      <w:hyperlink r:id="rId28" w:history="1">
        <w:r w:rsidRPr="00403DC7">
          <w:rPr>
            <w:rStyle w:val="Hypertextovodkaz"/>
            <w:rFonts w:ascii="Arial" w:hAnsi="Arial" w:cs="Arial"/>
            <w:color w:val="auto"/>
            <w:sz w:val="24"/>
            <w:szCs w:val="24"/>
            <w:u w:val="none"/>
            <w:shd w:val="clear" w:color="auto" w:fill="FFFFFF"/>
          </w:rPr>
          <w:t>Mgr</w:t>
        </w:r>
        <w:proofErr w:type="gramEnd"/>
        <w:r w:rsidRPr="00403DC7">
          <w:rPr>
            <w:rStyle w:val="Hypertextovodkaz"/>
            <w:rFonts w:ascii="Arial" w:hAnsi="Arial" w:cs="Arial"/>
            <w:color w:val="auto"/>
            <w:sz w:val="24"/>
            <w:szCs w:val="24"/>
            <w:u w:val="none"/>
            <w:shd w:val="clear" w:color="auto" w:fill="FFFFFF"/>
          </w:rPr>
          <w:t>. Bc. Jana Martínková</w:t>
        </w:r>
        <w:r w:rsidR="00403DC7" w:rsidRPr="00403DC7">
          <w:rPr>
            <w:rStyle w:val="Hypertextovodkaz"/>
            <w:rFonts w:ascii="Arial" w:hAnsi="Arial" w:cs="Arial"/>
            <w:color w:val="auto"/>
            <w:sz w:val="24"/>
            <w:szCs w:val="24"/>
            <w:u w:val="none"/>
            <w:shd w:val="clear" w:color="auto" w:fill="FFFFFF"/>
          </w:rPr>
          <w:t>,</w:t>
        </w:r>
        <w:r w:rsidRPr="00403DC7">
          <w:rPr>
            <w:rStyle w:val="Hypertextovodkaz"/>
            <w:rFonts w:ascii="Arial" w:hAnsi="Arial" w:cs="Arial"/>
            <w:color w:val="auto"/>
            <w:sz w:val="24"/>
            <w:szCs w:val="24"/>
            <w:u w:val="none"/>
            <w:shd w:val="clear" w:color="auto" w:fill="FFFFFF"/>
          </w:rPr>
          <w:t> </w:t>
        </w:r>
      </w:hyperlink>
      <w:r w:rsidRPr="00403DC7">
        <w:rPr>
          <w:rFonts w:ascii="Arial" w:hAnsi="Arial" w:cs="Arial"/>
          <w:sz w:val="24"/>
          <w:szCs w:val="24"/>
          <w:shd w:val="clear" w:color="auto" w:fill="FFFFFF"/>
        </w:rPr>
        <w:t xml:space="preserve">Mgr., Bc. Lenka </w:t>
      </w:r>
      <w:proofErr w:type="spellStart"/>
      <w:r w:rsidRPr="00403DC7">
        <w:rPr>
          <w:rFonts w:ascii="Arial" w:hAnsi="Arial" w:cs="Arial"/>
          <w:sz w:val="24"/>
          <w:szCs w:val="24"/>
          <w:shd w:val="clear" w:color="auto" w:fill="FFFFFF"/>
        </w:rPr>
        <w:t>Pouchlá</w:t>
      </w:r>
      <w:proofErr w:type="spellEnd"/>
      <w:r w:rsidRPr="00403DC7">
        <w:rPr>
          <w:rFonts w:ascii="Arial" w:hAnsi="Arial" w:cs="Arial"/>
          <w:sz w:val="24"/>
          <w:szCs w:val="24"/>
          <w:shd w:val="clear" w:color="auto" w:fill="FFFFFF"/>
        </w:rPr>
        <w:t> </w:t>
      </w:r>
      <w:r w:rsidR="00403DC7" w:rsidRPr="00403DC7">
        <w:t>,</w:t>
      </w:r>
      <w:proofErr w:type="spellStart"/>
      <w:r w:rsidRPr="00403DC7">
        <w:fldChar w:fldCharType="begin"/>
      </w:r>
      <w:r w:rsidRPr="00403DC7">
        <w:instrText xml:space="preserve"> HYPERLINK "javascript://" </w:instrText>
      </w:r>
      <w:r w:rsidRPr="00403DC7">
        <w:fldChar w:fldCharType="separate"/>
      </w:r>
      <w:r w:rsidRPr="00403DC7">
        <w:rPr>
          <w:rStyle w:val="Hypertextovodkaz"/>
          <w:rFonts w:ascii="Arial" w:hAnsi="Arial" w:cs="Arial"/>
          <w:color w:val="auto"/>
          <w:sz w:val="24"/>
          <w:szCs w:val="24"/>
          <w:u w:val="none"/>
          <w:shd w:val="clear" w:color="auto" w:fill="FFFFFF"/>
        </w:rPr>
        <w:t>Mgr</w:t>
      </w:r>
      <w:proofErr w:type="spellEnd"/>
      <w:r w:rsidRPr="00403DC7">
        <w:rPr>
          <w:rStyle w:val="Hypertextovodkaz"/>
          <w:rFonts w:ascii="Arial" w:hAnsi="Arial" w:cs="Arial"/>
          <w:color w:val="auto"/>
          <w:sz w:val="24"/>
          <w:szCs w:val="24"/>
          <w:u w:val="none"/>
          <w:shd w:val="clear" w:color="auto" w:fill="FFFFFF"/>
        </w:rPr>
        <w:t xml:space="preserve"> Petr Fabián </w:t>
      </w:r>
      <w:proofErr w:type="spellStart"/>
      <w:r w:rsidRPr="00403DC7">
        <w:rPr>
          <w:rStyle w:val="Hypertextovodkaz"/>
          <w:rFonts w:ascii="Arial" w:hAnsi="Arial" w:cs="Arial"/>
          <w:color w:val="auto"/>
          <w:sz w:val="24"/>
          <w:szCs w:val="24"/>
          <w:u w:val="none"/>
          <w:shd w:val="clear" w:color="auto" w:fill="FFFFFF"/>
        </w:rPr>
        <w:t>Ph.D</w:t>
      </w:r>
      <w:proofErr w:type="spellEnd"/>
      <w:r w:rsidRPr="00403DC7">
        <w:rPr>
          <w:rStyle w:val="Hypertextovodkaz"/>
          <w:rFonts w:ascii="Arial" w:hAnsi="Arial" w:cs="Arial"/>
          <w:color w:val="auto"/>
          <w:sz w:val="24"/>
          <w:szCs w:val="24"/>
          <w:u w:val="none"/>
          <w:shd w:val="clear" w:color="auto" w:fill="FFFFFF"/>
        </w:rPr>
        <w:fldChar w:fldCharType="end"/>
      </w:r>
    </w:p>
    <w:p w:rsidR="00305D1F" w:rsidRPr="00CF5C9B" w:rsidRDefault="00305D1F" w:rsidP="00305D1F">
      <w:pPr>
        <w:spacing w:line="112" w:lineRule="exact"/>
        <w:rPr>
          <w:rFonts w:ascii="Arial" w:hAnsi="Arial" w:cs="Arial"/>
          <w:sz w:val="24"/>
          <w:szCs w:val="24"/>
        </w:rPr>
      </w:pPr>
    </w:p>
    <w:p w:rsidR="00305D1F" w:rsidRPr="00CF5C9B" w:rsidRDefault="00305D1F" w:rsidP="00305D1F">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A2021/1398-SP/PC/PP/VP</w:t>
      </w:r>
    </w:p>
    <w:p w:rsidR="00305D1F" w:rsidRPr="00CF5C9B" w:rsidRDefault="00305D1F" w:rsidP="00305D1F">
      <w:pPr>
        <w:spacing w:line="112" w:lineRule="exact"/>
        <w:rPr>
          <w:rFonts w:ascii="Arial" w:hAnsi="Arial" w:cs="Arial"/>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150 vzdělávacích hodin</w:t>
      </w:r>
    </w:p>
    <w:p w:rsidR="00305D1F" w:rsidRPr="00CF5C9B" w:rsidRDefault="00305D1F" w:rsidP="00305D1F">
      <w:pPr>
        <w:spacing w:line="112" w:lineRule="exact"/>
        <w:rPr>
          <w:rFonts w:ascii="Arial" w:hAnsi="Arial" w:cs="Arial"/>
          <w:sz w:val="24"/>
          <w:szCs w:val="24"/>
        </w:rPr>
      </w:pPr>
    </w:p>
    <w:p w:rsidR="00305D1F" w:rsidRPr="00CF5C9B" w:rsidRDefault="00305D1F" w:rsidP="00305D1F">
      <w:pPr>
        <w:spacing w:line="200" w:lineRule="exact"/>
        <w:rPr>
          <w:rFonts w:ascii="Arial" w:hAnsi="Arial" w:cs="Arial"/>
          <w:sz w:val="24"/>
          <w:szCs w:val="24"/>
        </w:rPr>
      </w:pPr>
    </w:p>
    <w:p w:rsidR="00305D1F" w:rsidRPr="00CF5C9B" w:rsidRDefault="00305D1F" w:rsidP="00305D1F">
      <w:pPr>
        <w:spacing w:line="288" w:lineRule="exact"/>
        <w:rPr>
          <w:rFonts w:ascii="Arial" w:hAnsi="Arial" w:cs="Arial"/>
          <w:sz w:val="24"/>
          <w:szCs w:val="24"/>
        </w:rPr>
      </w:pPr>
    </w:p>
    <w:p w:rsidR="00305D1F" w:rsidRPr="00CF5C9B" w:rsidRDefault="00305D1F" w:rsidP="00305D1F">
      <w:pPr>
        <w:rPr>
          <w:rFonts w:ascii="Arial" w:hAnsi="Arial" w:cs="Arial"/>
          <w:sz w:val="24"/>
          <w:szCs w:val="24"/>
        </w:rPr>
      </w:pPr>
      <w:r w:rsidRPr="00CF5C9B">
        <w:rPr>
          <w:rFonts w:ascii="Arial" w:eastAsia="Arial" w:hAnsi="Arial" w:cs="Arial"/>
          <w:b/>
          <w:bCs/>
          <w:sz w:val="24"/>
          <w:szCs w:val="24"/>
        </w:rPr>
        <w:t>Anotace kurzu:</w:t>
      </w:r>
    </w:p>
    <w:p w:rsidR="00305D1F" w:rsidRDefault="00305D1F" w:rsidP="00305D1F">
      <w:pPr>
        <w:ind w:right="140"/>
        <w:rPr>
          <w:rFonts w:ascii="Arial" w:eastAsia="Arial" w:hAnsi="Arial" w:cs="Arial"/>
          <w:sz w:val="24"/>
          <w:szCs w:val="24"/>
        </w:rPr>
      </w:pPr>
      <w:r w:rsidRPr="00CF5C9B">
        <w:rPr>
          <w:rFonts w:ascii="Arial" w:eastAsia="Arial" w:hAnsi="Arial" w:cs="Arial"/>
          <w:sz w:val="24"/>
          <w:szCs w:val="24"/>
        </w:rPr>
        <w:t>V průběhu semináře budeme pracovat s teoretickými základy, principy úspěšné komunikace, osvojením technik a nutných podmínek pro navázání dobrého terapeutického vztahu s klientem, s vedením emočně podpůrného rozhovoru a uměním vyjádření porozumění. Naučíme se pracovat se zátěžovými situacemi a s vlastní krizovou intervencí při běžné práci pracovníků v pomáhajících profesích. Probereme základní charakteristiky krizí, techniky práce s člověkem v krizi i formy odborné pomoci a požadavky i vysoké nároky na kvalifikaci, schopnosti a dovednosti pracovníků uplatňujících se v odborné krizové intervenci. Celý seminář je rozdělen do jednotlivých tematických bloků, je veden ve skupině interaktivně. Po teoretických základech následuje vždy shrnutí, kazuistika, nácvik dovedností, přehrávání modelových situací s konkrétním klientem dle zakázky zúčastněných a nácvik vedení rozhovoru s klientem během vlastní krizové intervence.</w:t>
      </w:r>
    </w:p>
    <w:p w:rsidR="00305D1F" w:rsidRDefault="00305D1F" w:rsidP="00305D1F">
      <w:pPr>
        <w:ind w:right="140"/>
        <w:rPr>
          <w:rFonts w:ascii="Arial" w:eastAsia="Arial" w:hAnsi="Arial" w:cs="Arial"/>
          <w:sz w:val="24"/>
          <w:szCs w:val="24"/>
        </w:rPr>
      </w:pPr>
    </w:p>
    <w:p w:rsidR="00305D1F" w:rsidRPr="002D2F69" w:rsidRDefault="002D2F69" w:rsidP="00305D1F">
      <w:pPr>
        <w:pStyle w:val="Odstavecseseznamem"/>
        <w:numPr>
          <w:ilvl w:val="0"/>
          <w:numId w:val="21"/>
        </w:numPr>
        <w:ind w:right="140"/>
        <w:rPr>
          <w:rFonts w:ascii="Arial" w:eastAsia="Arial" w:hAnsi="Arial" w:cs="Arial"/>
          <w:b/>
          <w:sz w:val="32"/>
          <w:szCs w:val="32"/>
        </w:rPr>
      </w:pPr>
      <w:r w:rsidRPr="002D2F69">
        <w:rPr>
          <w:rFonts w:ascii="Arial" w:eastAsia="Arial" w:hAnsi="Arial" w:cs="Arial"/>
          <w:b/>
          <w:sz w:val="32"/>
          <w:szCs w:val="32"/>
        </w:rPr>
        <w:t>Senioři</w:t>
      </w:r>
    </w:p>
    <w:p w:rsidR="00305D1F" w:rsidRDefault="00305D1F" w:rsidP="008F2E18">
      <w:pPr>
        <w:spacing w:line="317" w:lineRule="auto"/>
        <w:ind w:right="240"/>
        <w:rPr>
          <w:rFonts w:ascii="Arial" w:eastAsia="Arial" w:hAnsi="Arial" w:cs="Arial"/>
          <w:sz w:val="24"/>
          <w:szCs w:val="24"/>
        </w:rPr>
      </w:pPr>
    </w:p>
    <w:p w:rsidR="002D2F69" w:rsidRPr="00CF5C9B" w:rsidRDefault="002D2F69" w:rsidP="002D2F69">
      <w:pPr>
        <w:spacing w:line="200" w:lineRule="exact"/>
        <w:rPr>
          <w:sz w:val="24"/>
          <w:szCs w:val="24"/>
        </w:rPr>
      </w:pPr>
    </w:p>
    <w:p w:rsidR="002D2F69" w:rsidRPr="00CF5C9B" w:rsidRDefault="002D2F69" w:rsidP="002D2F69">
      <w:pPr>
        <w:rPr>
          <w:sz w:val="24"/>
          <w:szCs w:val="24"/>
        </w:rPr>
      </w:pPr>
      <w:bookmarkStart w:id="8" w:name="page6"/>
      <w:bookmarkEnd w:id="8"/>
      <w:r w:rsidRPr="00CF5C9B">
        <w:rPr>
          <w:rFonts w:ascii="Arial" w:eastAsia="Arial" w:hAnsi="Arial" w:cs="Arial"/>
          <w:b/>
          <w:bCs/>
          <w:sz w:val="24"/>
          <w:szCs w:val="24"/>
        </w:rPr>
        <w:t>Komunikace se seniory</w:t>
      </w:r>
    </w:p>
    <w:p w:rsidR="002D2F69" w:rsidRPr="00CF5C9B" w:rsidRDefault="002D2F69" w:rsidP="002D2F69">
      <w:pPr>
        <w:rPr>
          <w:sz w:val="24"/>
          <w:szCs w:val="24"/>
        </w:rPr>
      </w:pPr>
    </w:p>
    <w:p w:rsidR="002D2F69" w:rsidRPr="00CF5C9B" w:rsidRDefault="002D2F69" w:rsidP="002D2F69">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Mgr. Bc. Lukáš Volný</w:t>
      </w:r>
    </w:p>
    <w:p w:rsidR="002D2F69" w:rsidRPr="00CF5C9B" w:rsidRDefault="002D2F69" w:rsidP="002D2F69">
      <w:pPr>
        <w:spacing w:line="112"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A2020/1122-SP/PC/PP</w:t>
      </w:r>
    </w:p>
    <w:p w:rsidR="002D2F69" w:rsidRPr="00CF5C9B" w:rsidRDefault="002D2F69" w:rsidP="002D2F69">
      <w:pPr>
        <w:spacing w:line="112"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lastRenderedPageBreak/>
        <w:t xml:space="preserve">Časová dotace: </w:t>
      </w:r>
      <w:r w:rsidRPr="00CF5C9B">
        <w:rPr>
          <w:rFonts w:ascii="Arial" w:eastAsia="Arial" w:hAnsi="Arial" w:cs="Arial"/>
          <w:sz w:val="24"/>
          <w:szCs w:val="24"/>
        </w:rPr>
        <w:t>8 vzdělávacích hodin</w:t>
      </w:r>
    </w:p>
    <w:p w:rsidR="002D2F69" w:rsidRPr="00CF5C9B" w:rsidRDefault="002D2F69" w:rsidP="002D2F69">
      <w:pPr>
        <w:spacing w:line="200" w:lineRule="exact"/>
        <w:rPr>
          <w:sz w:val="24"/>
          <w:szCs w:val="24"/>
        </w:rPr>
      </w:pPr>
    </w:p>
    <w:p w:rsidR="002D2F69" w:rsidRPr="00CF5C9B" w:rsidRDefault="002D2F69" w:rsidP="002D2F69">
      <w:pPr>
        <w:spacing w:line="333"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Anotace kurzu:</w:t>
      </w:r>
    </w:p>
    <w:p w:rsidR="002D2F69" w:rsidRPr="00CF5C9B" w:rsidRDefault="002D2F69" w:rsidP="002D2F69">
      <w:pPr>
        <w:spacing w:line="67" w:lineRule="exact"/>
        <w:rPr>
          <w:sz w:val="24"/>
          <w:szCs w:val="24"/>
        </w:rPr>
      </w:pPr>
    </w:p>
    <w:p w:rsidR="002D2F69" w:rsidRPr="00CF5C9B" w:rsidRDefault="002D2F69" w:rsidP="002D2F69">
      <w:pPr>
        <w:spacing w:line="287" w:lineRule="auto"/>
        <w:ind w:right="460"/>
        <w:rPr>
          <w:sz w:val="24"/>
          <w:szCs w:val="24"/>
        </w:rPr>
      </w:pPr>
      <w:r w:rsidRPr="00CF5C9B">
        <w:rPr>
          <w:rFonts w:ascii="Arial" w:eastAsia="Arial" w:hAnsi="Arial" w:cs="Arial"/>
          <w:sz w:val="24"/>
          <w:szCs w:val="24"/>
        </w:rPr>
        <w:t>Účastník kurzu získá kompetence pro zvládání případných bariér při komunikaci se seniory, umí vést rozhovor se seniorem a zjistit/ověřit tak jeho potřeby. Účastník kurzu získá také kompetence pro rozlišení komunikačních bariér při rozhovoru se seniory, osvojí si specifika chování a jednání seniorů a pomocí praktických příkladů a nácviků komunikačních technik umí zvládat obtížnou komunikaci se seniory, která je ovlivněna nejen komunikačními schopnosti seniorů, ale také osobními pocity osob seniorského věku. Účastník umí rozlišit nejen případné bariéry na straně seniora, ale také své bariéry. Díky kurzu účastník zná základní pravidla rozhovoru a umí přizpůsobit komunikaci k požadovanému komunikačnímu cíli. Účastník umí odbourat případné předsudky při komunikaci se seniory a zvládá techniky aktivního naslouchání, paternalistický a expertní přístup.</w:t>
      </w:r>
    </w:p>
    <w:p w:rsidR="002D2F69" w:rsidRDefault="002D2F69" w:rsidP="008F2E18">
      <w:pPr>
        <w:spacing w:line="317" w:lineRule="auto"/>
        <w:ind w:right="240"/>
        <w:rPr>
          <w:rFonts w:ascii="Arial" w:eastAsia="Arial" w:hAnsi="Arial" w:cs="Arial"/>
          <w:sz w:val="24"/>
          <w:szCs w:val="24"/>
        </w:rPr>
      </w:pPr>
    </w:p>
    <w:p w:rsidR="002D2F69" w:rsidRDefault="002D2F69" w:rsidP="008F2E18">
      <w:pPr>
        <w:spacing w:line="317" w:lineRule="auto"/>
        <w:ind w:right="240"/>
        <w:rPr>
          <w:rFonts w:ascii="Arial" w:eastAsia="Arial" w:hAnsi="Arial" w:cs="Arial"/>
          <w:sz w:val="24"/>
          <w:szCs w:val="24"/>
        </w:rPr>
      </w:pPr>
    </w:p>
    <w:p w:rsidR="008F2E18" w:rsidRDefault="008F2E18" w:rsidP="008F2E18">
      <w:pPr>
        <w:spacing w:line="317" w:lineRule="auto"/>
        <w:ind w:right="240"/>
        <w:rPr>
          <w:rFonts w:ascii="Arial" w:eastAsia="Arial" w:hAnsi="Arial" w:cs="Arial"/>
          <w:sz w:val="24"/>
          <w:szCs w:val="24"/>
        </w:rPr>
      </w:pPr>
    </w:p>
    <w:p w:rsidR="008F2E18" w:rsidRDefault="008F2E18" w:rsidP="008F2E18">
      <w:pPr>
        <w:spacing w:line="317" w:lineRule="auto"/>
        <w:ind w:right="240"/>
        <w:rPr>
          <w:rFonts w:ascii="Arial" w:eastAsia="Arial" w:hAnsi="Arial" w:cs="Arial"/>
          <w:sz w:val="24"/>
          <w:szCs w:val="24"/>
        </w:rPr>
      </w:pPr>
    </w:p>
    <w:p w:rsidR="008F2E18" w:rsidRDefault="008F2E18" w:rsidP="008F2E18">
      <w:pPr>
        <w:spacing w:line="317" w:lineRule="auto"/>
        <w:ind w:right="240"/>
        <w:rPr>
          <w:rFonts w:ascii="Arial" w:eastAsia="Arial" w:hAnsi="Arial" w:cs="Arial"/>
          <w:sz w:val="24"/>
          <w:szCs w:val="24"/>
        </w:rPr>
      </w:pPr>
    </w:p>
    <w:p w:rsidR="008F2E18" w:rsidRPr="00CF5C9B" w:rsidRDefault="008F2E18" w:rsidP="008F2E18">
      <w:pPr>
        <w:spacing w:line="317" w:lineRule="auto"/>
        <w:ind w:right="240"/>
        <w:rPr>
          <w:sz w:val="24"/>
          <w:szCs w:val="24"/>
        </w:rPr>
      </w:pPr>
    </w:p>
    <w:p w:rsidR="008F2E18" w:rsidRPr="00CF5C9B" w:rsidRDefault="008F2E18" w:rsidP="008F2E18">
      <w:pPr>
        <w:spacing w:line="20" w:lineRule="exact"/>
        <w:rPr>
          <w:sz w:val="24"/>
          <w:szCs w:val="24"/>
        </w:rPr>
      </w:pPr>
    </w:p>
    <w:p w:rsidR="002D2F69" w:rsidRPr="00906E5C" w:rsidRDefault="002D2F69" w:rsidP="002D2F69">
      <w:pPr>
        <w:shd w:val="clear" w:color="auto" w:fill="FFFFFF"/>
        <w:rPr>
          <w:rFonts w:ascii="Arial" w:eastAsia="Times New Roman" w:hAnsi="Arial" w:cs="Arial"/>
          <w:b/>
          <w:bCs/>
          <w:sz w:val="24"/>
          <w:szCs w:val="24"/>
        </w:rPr>
      </w:pPr>
      <w:r w:rsidRPr="00906E5C">
        <w:rPr>
          <w:rFonts w:ascii="Arial" w:eastAsia="Times New Roman" w:hAnsi="Arial" w:cs="Arial"/>
          <w:b/>
          <w:bCs/>
          <w:sz w:val="24"/>
          <w:szCs w:val="24"/>
        </w:rPr>
        <w:t>Péče o seniory v jejich domácím prostředí</w:t>
      </w:r>
    </w:p>
    <w:p w:rsidR="002D2F69" w:rsidRPr="00CF5C9B" w:rsidRDefault="002D2F69" w:rsidP="002D2F69">
      <w:pPr>
        <w:spacing w:line="235" w:lineRule="exact"/>
        <w:rPr>
          <w:rFonts w:ascii="Arial" w:hAnsi="Arial" w:cs="Arial"/>
          <w:b/>
          <w:bCs/>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29" w:history="1">
        <w:r w:rsidRPr="00CF5C9B">
          <w:rPr>
            <w:rStyle w:val="Hypertextovodkaz"/>
            <w:rFonts w:ascii="Arial" w:hAnsi="Arial" w:cs="Arial"/>
            <w:color w:val="auto"/>
            <w:sz w:val="24"/>
            <w:szCs w:val="24"/>
            <w:shd w:val="clear" w:color="auto" w:fill="FFFFFF"/>
          </w:rPr>
          <w:t xml:space="preserve">Mgr. Alena </w:t>
        </w:r>
        <w:proofErr w:type="spellStart"/>
        <w:r w:rsidRPr="00CF5C9B">
          <w:rPr>
            <w:rStyle w:val="Hypertextovodkaz"/>
            <w:rFonts w:ascii="Arial" w:hAnsi="Arial" w:cs="Arial"/>
            <w:color w:val="auto"/>
            <w:sz w:val="24"/>
            <w:szCs w:val="24"/>
            <w:shd w:val="clear" w:color="auto" w:fill="FFFFFF"/>
          </w:rPr>
          <w:t>Bičánová</w:t>
        </w:r>
        <w:proofErr w:type="spellEnd"/>
        <w:r w:rsidRPr="00CF5C9B">
          <w:rPr>
            <w:rStyle w:val="Hypertextovodkaz"/>
            <w:rFonts w:ascii="Arial" w:hAnsi="Arial" w:cs="Arial"/>
            <w:color w:val="auto"/>
            <w:sz w:val="24"/>
            <w:szCs w:val="24"/>
            <w:shd w:val="clear" w:color="auto" w:fill="FFFFFF"/>
          </w:rPr>
          <w:t> </w:t>
        </w:r>
        <w:proofErr w:type="spellStart"/>
      </w:hyperlink>
      <w:hyperlink r:id="rId30" w:history="1">
        <w:r w:rsidRPr="00CF5C9B">
          <w:rPr>
            <w:rStyle w:val="Hypertextovodkaz"/>
            <w:rFonts w:ascii="Arial" w:hAnsi="Arial" w:cs="Arial"/>
            <w:color w:val="auto"/>
            <w:sz w:val="24"/>
            <w:szCs w:val="24"/>
            <w:shd w:val="clear" w:color="auto" w:fill="FFFFFF"/>
          </w:rPr>
          <w:t>Mgr.Bc</w:t>
        </w:r>
        <w:proofErr w:type="spellEnd"/>
        <w:r w:rsidRPr="00CF5C9B">
          <w:rPr>
            <w:rStyle w:val="Hypertextovodkaz"/>
            <w:rFonts w:ascii="Arial" w:hAnsi="Arial" w:cs="Arial"/>
            <w:color w:val="auto"/>
            <w:sz w:val="24"/>
            <w:szCs w:val="24"/>
            <w:shd w:val="clear" w:color="auto" w:fill="FFFFFF"/>
          </w:rPr>
          <w:t xml:space="preserve">. Drahomíra </w:t>
        </w:r>
        <w:proofErr w:type="spellStart"/>
        <w:r w:rsidRPr="00CF5C9B">
          <w:rPr>
            <w:rStyle w:val="Hypertextovodkaz"/>
            <w:rFonts w:ascii="Arial" w:hAnsi="Arial" w:cs="Arial"/>
            <w:color w:val="auto"/>
            <w:sz w:val="24"/>
            <w:szCs w:val="24"/>
            <w:shd w:val="clear" w:color="auto" w:fill="FFFFFF"/>
          </w:rPr>
          <w:t>Bičánová</w:t>
        </w:r>
        <w:proofErr w:type="spellEnd"/>
      </w:hyperlink>
    </w:p>
    <w:p w:rsidR="002D2F69" w:rsidRPr="00CF5C9B" w:rsidRDefault="002D2F69" w:rsidP="002D2F69">
      <w:pPr>
        <w:spacing w:line="112" w:lineRule="exact"/>
        <w:rPr>
          <w:rFonts w:ascii="Arial" w:hAnsi="Arial" w:cs="Arial"/>
          <w:sz w:val="24"/>
          <w:szCs w:val="24"/>
        </w:rPr>
      </w:pPr>
    </w:p>
    <w:p w:rsidR="002D2F69" w:rsidRPr="00CF5C9B" w:rsidRDefault="002D2F69" w:rsidP="002D2F69">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A2022/0058-SP/PC/PP</w:t>
      </w:r>
    </w:p>
    <w:p w:rsidR="002D2F69" w:rsidRPr="00CF5C9B" w:rsidRDefault="002D2F69" w:rsidP="002D2F69">
      <w:pPr>
        <w:spacing w:line="112" w:lineRule="exact"/>
        <w:rPr>
          <w:rFonts w:ascii="Arial" w:hAnsi="Arial" w:cs="Arial"/>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2D2F69" w:rsidRPr="00CF5C9B" w:rsidRDefault="002D2F69" w:rsidP="002D2F69">
      <w:pPr>
        <w:spacing w:line="112" w:lineRule="exact"/>
        <w:rPr>
          <w:rFonts w:ascii="Arial" w:hAnsi="Arial" w:cs="Arial"/>
          <w:sz w:val="24"/>
          <w:szCs w:val="24"/>
        </w:rPr>
      </w:pPr>
    </w:p>
    <w:p w:rsidR="002D2F69" w:rsidRPr="00CF5C9B" w:rsidRDefault="002D2F69" w:rsidP="002D2F69">
      <w:pPr>
        <w:spacing w:line="200" w:lineRule="exact"/>
        <w:rPr>
          <w:rFonts w:ascii="Arial" w:hAnsi="Arial" w:cs="Arial"/>
          <w:sz w:val="24"/>
          <w:szCs w:val="24"/>
        </w:rPr>
      </w:pPr>
    </w:p>
    <w:p w:rsidR="002D2F69" w:rsidRPr="00CF5C9B" w:rsidRDefault="002D2F69" w:rsidP="002D2F69">
      <w:pPr>
        <w:spacing w:line="288" w:lineRule="exact"/>
        <w:rPr>
          <w:rFonts w:ascii="Arial" w:hAnsi="Arial" w:cs="Arial"/>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Anotace kurzu:</w:t>
      </w:r>
    </w:p>
    <w:p w:rsidR="002D2F69" w:rsidRPr="00CF5C9B" w:rsidRDefault="002D2F69" w:rsidP="002D2F69">
      <w:pPr>
        <w:ind w:right="140"/>
        <w:rPr>
          <w:rFonts w:ascii="Arial" w:eastAsia="Arial" w:hAnsi="Arial" w:cs="Arial"/>
          <w:sz w:val="24"/>
          <w:szCs w:val="24"/>
        </w:rPr>
      </w:pPr>
      <w:r w:rsidRPr="00CF5C9B">
        <w:rPr>
          <w:rFonts w:ascii="Arial" w:eastAsia="Arial" w:hAnsi="Arial" w:cs="Arial"/>
          <w:sz w:val="24"/>
          <w:szCs w:val="24"/>
        </w:rPr>
        <w:t>Účastníci kurzu se seznámí se specifiky péče o seniory v jejich domácím prostředí s jejími výhodami i nevýhodami. Získají informace o sociálních službách, které terénní péči poskytují, a jaké jsou služby doplňující či návazné. Budou se tak orientovat v problematice komplexního zajištění pomoci seniorům žijícím v prostředí svého domova. Současně se účastníci kurzu seznámí se základními riziky terénní péče, a to jak pro její uživatele, tak i pro její poskytovatele. Získají povědomí o nebezpečí zneužívání a týrání seniorů, ale i o tzv. "</w:t>
      </w:r>
      <w:proofErr w:type="spellStart"/>
      <w:r w:rsidRPr="00CF5C9B">
        <w:rPr>
          <w:rFonts w:ascii="Arial" w:eastAsia="Arial" w:hAnsi="Arial" w:cs="Arial"/>
          <w:sz w:val="24"/>
          <w:szCs w:val="24"/>
        </w:rPr>
        <w:t>přepečovávání</w:t>
      </w:r>
      <w:proofErr w:type="spellEnd"/>
      <w:r w:rsidRPr="00CF5C9B">
        <w:rPr>
          <w:rFonts w:ascii="Arial" w:eastAsia="Arial" w:hAnsi="Arial" w:cs="Arial"/>
          <w:sz w:val="24"/>
          <w:szCs w:val="24"/>
        </w:rPr>
        <w:t xml:space="preserve">". Podstatou kurzu je přitom ukázat účastníkům seniory </w:t>
      </w:r>
      <w:r w:rsidRPr="00CF5C9B">
        <w:rPr>
          <w:rFonts w:ascii="Arial" w:eastAsia="Arial" w:hAnsi="Arial" w:cs="Arial"/>
          <w:sz w:val="24"/>
          <w:szCs w:val="24"/>
        </w:rPr>
        <w:lastRenderedPageBreak/>
        <w:t>jako zranitelnou, ale naprosto plnohodnotnou a v dnešní době často nedoceněnou součást naší společnosti.</w:t>
      </w:r>
    </w:p>
    <w:p w:rsidR="008F2E18" w:rsidRPr="00CF5C9B" w:rsidRDefault="008F2E18" w:rsidP="008F2E18">
      <w:pPr>
        <w:spacing w:line="200" w:lineRule="exact"/>
        <w:rPr>
          <w:sz w:val="24"/>
          <w:szCs w:val="24"/>
        </w:rPr>
      </w:pPr>
    </w:p>
    <w:p w:rsidR="008F2E18" w:rsidRPr="00CF5C9B" w:rsidRDefault="008F2E18" w:rsidP="008F2E18">
      <w:pPr>
        <w:spacing w:line="200" w:lineRule="exact"/>
        <w:rPr>
          <w:sz w:val="24"/>
          <w:szCs w:val="24"/>
        </w:rPr>
      </w:pPr>
    </w:p>
    <w:p w:rsidR="002D2F69" w:rsidRPr="00CF5C9B" w:rsidRDefault="002D2F69" w:rsidP="002D2F69">
      <w:pPr>
        <w:shd w:val="clear" w:color="auto" w:fill="FFFFFF"/>
        <w:rPr>
          <w:rFonts w:ascii="Arial" w:eastAsia="Times New Roman" w:hAnsi="Arial" w:cs="Arial"/>
          <w:b/>
          <w:bCs/>
          <w:sz w:val="24"/>
          <w:szCs w:val="24"/>
        </w:rPr>
      </w:pPr>
      <w:r w:rsidRPr="00CF5C9B">
        <w:rPr>
          <w:rFonts w:ascii="Arial" w:eastAsia="Times New Roman" w:hAnsi="Arial" w:cs="Arial"/>
          <w:b/>
          <w:bCs/>
          <w:sz w:val="24"/>
          <w:szCs w:val="24"/>
        </w:rPr>
        <w:t>Specifika práce se seniory</w:t>
      </w:r>
    </w:p>
    <w:p w:rsidR="002D2F69" w:rsidRPr="00CF5C9B" w:rsidRDefault="002D2F69" w:rsidP="002D2F69">
      <w:pPr>
        <w:spacing w:line="235" w:lineRule="exact"/>
        <w:rPr>
          <w:rFonts w:ascii="Arial" w:hAnsi="Arial" w:cs="Arial"/>
          <w:b/>
          <w:bCs/>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31" w:history="1">
        <w:proofErr w:type="spellStart"/>
        <w:proofErr w:type="gramStart"/>
        <w:r w:rsidR="00403DC7">
          <w:rPr>
            <w:rStyle w:val="Hypertextovodkaz"/>
            <w:rFonts w:ascii="Arial" w:hAnsi="Arial" w:cs="Arial"/>
            <w:color w:val="auto"/>
            <w:sz w:val="24"/>
            <w:szCs w:val="24"/>
            <w:shd w:val="clear" w:color="auto" w:fill="FFFFFF"/>
          </w:rPr>
          <w:t>PhDr.</w:t>
        </w:r>
        <w:r w:rsidRPr="00CF5C9B">
          <w:rPr>
            <w:rStyle w:val="Hypertextovodkaz"/>
            <w:rFonts w:ascii="Arial" w:hAnsi="Arial" w:cs="Arial"/>
            <w:color w:val="auto"/>
            <w:sz w:val="24"/>
            <w:szCs w:val="24"/>
            <w:shd w:val="clear" w:color="auto" w:fill="FFFFFF"/>
          </w:rPr>
          <w:t>Mgr</w:t>
        </w:r>
        <w:proofErr w:type="spellEnd"/>
        <w:r w:rsidRPr="00CF5C9B">
          <w:rPr>
            <w:rStyle w:val="Hypertextovodkaz"/>
            <w:rFonts w:ascii="Arial" w:hAnsi="Arial" w:cs="Arial"/>
            <w:color w:val="auto"/>
            <w:sz w:val="24"/>
            <w:szCs w:val="24"/>
            <w:shd w:val="clear" w:color="auto" w:fill="FFFFFF"/>
          </w:rPr>
          <w:t>.</w:t>
        </w:r>
        <w:proofErr w:type="gramEnd"/>
        <w:r w:rsidRPr="00CF5C9B">
          <w:rPr>
            <w:rStyle w:val="Hypertextovodkaz"/>
            <w:rFonts w:ascii="Arial" w:hAnsi="Arial" w:cs="Arial"/>
            <w:color w:val="auto"/>
            <w:sz w:val="24"/>
            <w:szCs w:val="24"/>
            <w:shd w:val="clear" w:color="auto" w:fill="FFFFFF"/>
          </w:rPr>
          <w:t xml:space="preserve"> Adriana Chybová</w:t>
        </w:r>
      </w:hyperlink>
    </w:p>
    <w:p w:rsidR="002D2F69" w:rsidRPr="00CF5C9B" w:rsidRDefault="002D2F69" w:rsidP="002D2F69">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A2022/1031-SP/PC/PP</w:t>
      </w: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2D2F69" w:rsidRPr="00CF5C9B" w:rsidRDefault="002D2F69" w:rsidP="002D2F69">
      <w:pPr>
        <w:spacing w:line="288" w:lineRule="exact"/>
        <w:rPr>
          <w:rFonts w:ascii="Arial" w:hAnsi="Arial" w:cs="Arial"/>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Anotace kurzu:</w:t>
      </w:r>
    </w:p>
    <w:p w:rsidR="002D2F69" w:rsidRPr="00CF5C9B" w:rsidRDefault="002D2F69" w:rsidP="002D2F69">
      <w:pPr>
        <w:rPr>
          <w:rFonts w:ascii="Arial" w:hAnsi="Arial" w:cs="Arial"/>
          <w:sz w:val="24"/>
          <w:szCs w:val="24"/>
          <w:shd w:val="clear" w:color="auto" w:fill="FFFFFF"/>
        </w:rPr>
      </w:pPr>
      <w:r w:rsidRPr="00CF5C9B">
        <w:rPr>
          <w:rFonts w:ascii="Arial" w:hAnsi="Arial" w:cs="Arial"/>
          <w:sz w:val="24"/>
          <w:szCs w:val="24"/>
          <w:shd w:val="clear" w:color="auto" w:fill="FFFFFF"/>
        </w:rPr>
        <w:t>Kurz je určen pro pracovníky v sociálních službách, jako forma dalšího vzdělávání zvyšující odbornou způsobilost k výkonu povolání, jejichž cílovou skupinou jsou senioři. Je zaměřen na získání znalostí o involučních a psychosociálních změnách v seniorském věku a s tím spojená rizika, včetně poruch a problémového chování. Účastníci se seznámí s podstatou onemocnění zvané demence, jak porozumět lidem s demencí a Alzheimerovou chorobou a jak účelně komunikovat. Rovněž získají informace o možnostech zkvalitnění života ve stáří prostřednictvím volnočasových aktivit.</w:t>
      </w:r>
    </w:p>
    <w:p w:rsidR="008F2E18" w:rsidRDefault="008F2E18"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Default="002D2F69" w:rsidP="008F2E18">
      <w:pPr>
        <w:spacing w:line="200" w:lineRule="exact"/>
        <w:rPr>
          <w:sz w:val="24"/>
          <w:szCs w:val="24"/>
        </w:rPr>
      </w:pPr>
    </w:p>
    <w:p w:rsidR="002D2F69" w:rsidRPr="002D2F69" w:rsidRDefault="002D2F69" w:rsidP="008F2E18">
      <w:pPr>
        <w:spacing w:line="200" w:lineRule="exact"/>
        <w:rPr>
          <w:rFonts w:ascii="Arial" w:hAnsi="Arial" w:cs="Arial"/>
          <w:szCs w:val="32"/>
        </w:rPr>
      </w:pPr>
    </w:p>
    <w:p w:rsidR="003A40BD" w:rsidRPr="003A40BD" w:rsidRDefault="003A40BD" w:rsidP="003A40BD">
      <w:pPr>
        <w:pStyle w:val="Odstavecseseznamem"/>
        <w:numPr>
          <w:ilvl w:val="0"/>
          <w:numId w:val="21"/>
        </w:numPr>
        <w:rPr>
          <w:rFonts w:ascii="Arial" w:eastAsia="Times New Roman" w:hAnsi="Arial" w:cs="Arial"/>
          <w:b/>
          <w:sz w:val="32"/>
          <w:szCs w:val="32"/>
        </w:rPr>
      </w:pPr>
      <w:r w:rsidRPr="003A40BD">
        <w:rPr>
          <w:rFonts w:ascii="Arial" w:eastAsia="Times New Roman" w:hAnsi="Arial" w:cs="Arial"/>
          <w:b/>
          <w:sz w:val="32"/>
          <w:szCs w:val="32"/>
        </w:rPr>
        <w:t>Zdravotně postižení a hendikepovaní</w:t>
      </w:r>
    </w:p>
    <w:p w:rsidR="007F1AC4" w:rsidRPr="00EA7EC5" w:rsidRDefault="007F1AC4" w:rsidP="007F1AC4">
      <w:pPr>
        <w:rPr>
          <w:rFonts w:ascii="Arial" w:hAnsi="Arial" w:cs="Arial"/>
          <w:b/>
          <w:bCs/>
          <w:sz w:val="24"/>
          <w:szCs w:val="24"/>
        </w:rPr>
      </w:pPr>
    </w:p>
    <w:p w:rsidR="002D2F69" w:rsidRPr="00CF5C9B" w:rsidRDefault="002D2F69" w:rsidP="002D2F69">
      <w:pPr>
        <w:shd w:val="clear" w:color="auto" w:fill="FFFFFF"/>
        <w:rPr>
          <w:rFonts w:ascii="Arial" w:eastAsia="Times New Roman" w:hAnsi="Arial" w:cs="Arial"/>
          <w:b/>
          <w:bCs/>
          <w:sz w:val="24"/>
          <w:szCs w:val="24"/>
        </w:rPr>
      </w:pPr>
      <w:r w:rsidRPr="00CF5C9B">
        <w:rPr>
          <w:rFonts w:ascii="Arial" w:eastAsia="Times New Roman" w:hAnsi="Arial" w:cs="Arial"/>
          <w:b/>
          <w:bCs/>
          <w:sz w:val="24"/>
          <w:szCs w:val="24"/>
        </w:rPr>
        <w:t>Specifika práce se zdravotně postiženými</w:t>
      </w:r>
    </w:p>
    <w:p w:rsidR="002D2F69" w:rsidRPr="00CF5C9B" w:rsidRDefault="002D2F69" w:rsidP="002D2F69">
      <w:pPr>
        <w:spacing w:line="235" w:lineRule="exact"/>
        <w:rPr>
          <w:rFonts w:ascii="Arial" w:hAnsi="Arial" w:cs="Arial"/>
          <w:b/>
          <w:bCs/>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32" w:history="1">
        <w:proofErr w:type="spellStart"/>
        <w:proofErr w:type="gramStart"/>
        <w:r w:rsidR="00403DC7">
          <w:rPr>
            <w:rStyle w:val="Hypertextovodkaz"/>
            <w:rFonts w:ascii="Arial" w:hAnsi="Arial" w:cs="Arial"/>
            <w:color w:val="auto"/>
            <w:sz w:val="24"/>
            <w:szCs w:val="24"/>
            <w:shd w:val="clear" w:color="auto" w:fill="FFFFFF"/>
          </w:rPr>
          <w:t>Mgr.</w:t>
        </w:r>
        <w:r w:rsidRPr="00CF5C9B">
          <w:rPr>
            <w:rStyle w:val="Hypertextovodkaz"/>
            <w:rFonts w:ascii="Arial" w:hAnsi="Arial" w:cs="Arial"/>
            <w:color w:val="auto"/>
            <w:sz w:val="24"/>
            <w:szCs w:val="24"/>
            <w:shd w:val="clear" w:color="auto" w:fill="FFFFFF"/>
          </w:rPr>
          <w:t>Ing</w:t>
        </w:r>
        <w:proofErr w:type="spellEnd"/>
        <w:r w:rsidRPr="00CF5C9B">
          <w:rPr>
            <w:rStyle w:val="Hypertextovodkaz"/>
            <w:rFonts w:ascii="Arial" w:hAnsi="Arial" w:cs="Arial"/>
            <w:color w:val="auto"/>
            <w:sz w:val="24"/>
            <w:szCs w:val="24"/>
            <w:shd w:val="clear" w:color="auto" w:fill="FFFFFF"/>
          </w:rPr>
          <w:t>.</w:t>
        </w:r>
        <w:proofErr w:type="gramEnd"/>
        <w:r w:rsidRPr="00CF5C9B">
          <w:rPr>
            <w:rStyle w:val="Hypertextovodkaz"/>
            <w:rFonts w:ascii="Arial" w:hAnsi="Arial" w:cs="Arial"/>
            <w:color w:val="auto"/>
            <w:sz w:val="24"/>
            <w:szCs w:val="24"/>
            <w:shd w:val="clear" w:color="auto" w:fill="FFFFFF"/>
          </w:rPr>
          <w:t xml:space="preserve"> Ivana Vomáčková</w:t>
        </w:r>
      </w:hyperlink>
    </w:p>
    <w:p w:rsidR="002D2F69" w:rsidRPr="00CF5C9B" w:rsidRDefault="002D2F69" w:rsidP="002D2F69">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A2022/1050-SP/PC/PP</w:t>
      </w:r>
    </w:p>
    <w:p w:rsidR="002D2F69" w:rsidRPr="00CF5C9B" w:rsidRDefault="002D2F69" w:rsidP="002D2F69">
      <w:pPr>
        <w:shd w:val="clear" w:color="auto" w:fill="FFFFFF"/>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2D2F69" w:rsidRPr="00CF5C9B" w:rsidRDefault="002D2F69" w:rsidP="002D2F69">
      <w:pPr>
        <w:spacing w:line="112" w:lineRule="exact"/>
        <w:rPr>
          <w:rFonts w:ascii="Arial" w:hAnsi="Arial" w:cs="Arial"/>
          <w:sz w:val="24"/>
          <w:szCs w:val="24"/>
        </w:rPr>
      </w:pPr>
    </w:p>
    <w:p w:rsidR="002D2F69" w:rsidRPr="00CF5C9B" w:rsidRDefault="002D2F69" w:rsidP="002D2F69">
      <w:pPr>
        <w:spacing w:line="288" w:lineRule="exact"/>
        <w:rPr>
          <w:rFonts w:ascii="Arial" w:hAnsi="Arial" w:cs="Arial"/>
          <w:sz w:val="24"/>
          <w:szCs w:val="24"/>
        </w:rPr>
      </w:pPr>
    </w:p>
    <w:p w:rsidR="002D2F69" w:rsidRPr="00CF5C9B" w:rsidRDefault="002D2F69" w:rsidP="002D2F69">
      <w:pPr>
        <w:rPr>
          <w:rFonts w:ascii="Arial" w:hAnsi="Arial" w:cs="Arial"/>
          <w:sz w:val="24"/>
          <w:szCs w:val="24"/>
        </w:rPr>
      </w:pPr>
      <w:r w:rsidRPr="00CF5C9B">
        <w:rPr>
          <w:rFonts w:ascii="Arial" w:eastAsia="Arial" w:hAnsi="Arial" w:cs="Arial"/>
          <w:b/>
          <w:bCs/>
          <w:sz w:val="24"/>
          <w:szCs w:val="24"/>
        </w:rPr>
        <w:t>Anotace kurzu:</w:t>
      </w:r>
    </w:p>
    <w:p w:rsidR="002D2F69" w:rsidRPr="00CF5C9B" w:rsidRDefault="002D2F69" w:rsidP="002D2F69">
      <w:pPr>
        <w:rPr>
          <w:rFonts w:ascii="Arial" w:hAnsi="Arial" w:cs="Arial"/>
          <w:sz w:val="24"/>
          <w:szCs w:val="24"/>
          <w:shd w:val="clear" w:color="auto" w:fill="FFFFFF"/>
        </w:rPr>
      </w:pPr>
      <w:r w:rsidRPr="00CF5C9B">
        <w:rPr>
          <w:rFonts w:ascii="Arial" w:hAnsi="Arial" w:cs="Arial"/>
          <w:sz w:val="24"/>
          <w:szCs w:val="24"/>
          <w:shd w:val="clear" w:color="auto" w:fill="FFFFFF"/>
        </w:rPr>
        <w:t xml:space="preserve">Kurz je určen pro sociální pracovníky, pracovníky v sociálních službách/klíčové pracovníky, kteří pracují s cílovou skupinou zdravotně postižení. Seznamuje účastníky se základním pojmoslovím, s úkoly sociální práce se zdravotně postiženými, s cíli sociální práce s osobami se zdravotním postižením. Seznamuje účastníky se specifiky práce s jednotlivci, rodinami i skupinami. Upozorňuje na </w:t>
      </w:r>
      <w:r w:rsidRPr="00CF5C9B">
        <w:rPr>
          <w:rFonts w:ascii="Arial" w:hAnsi="Arial" w:cs="Arial"/>
          <w:sz w:val="24"/>
          <w:szCs w:val="24"/>
          <w:shd w:val="clear" w:color="auto" w:fill="FFFFFF"/>
        </w:rPr>
        <w:lastRenderedPageBreak/>
        <w:t>možné problémy při individuálním plánování s osobami se zdravotním postižením. Účastníkům budou nastíněna možná řešení práce se zdravotně postiženými, a to za využití kazuistik.</w:t>
      </w:r>
    </w:p>
    <w:p w:rsidR="007F1AC4" w:rsidRDefault="007F1AC4" w:rsidP="007F1AC4">
      <w:pPr>
        <w:rPr>
          <w:rFonts w:ascii="Arial" w:hAnsi="Arial" w:cs="Arial"/>
          <w:sz w:val="24"/>
          <w:szCs w:val="24"/>
        </w:rPr>
      </w:pPr>
    </w:p>
    <w:p w:rsidR="002D2F69" w:rsidRPr="00CF5C9B" w:rsidRDefault="002D2F69" w:rsidP="002D2F69">
      <w:pPr>
        <w:rPr>
          <w:sz w:val="24"/>
          <w:szCs w:val="24"/>
        </w:rPr>
      </w:pPr>
      <w:r w:rsidRPr="00CF5C9B">
        <w:rPr>
          <w:rFonts w:ascii="Arial" w:eastAsia="Arial" w:hAnsi="Arial" w:cs="Arial"/>
          <w:b/>
          <w:bCs/>
          <w:sz w:val="24"/>
          <w:szCs w:val="24"/>
        </w:rPr>
        <w:t>Rehabilitace a relaxace pro dospělé s kombinovaným postižením</w:t>
      </w:r>
    </w:p>
    <w:p w:rsidR="002D2F69" w:rsidRPr="00CF5C9B" w:rsidRDefault="002D2F69" w:rsidP="002D2F69">
      <w:pPr>
        <w:spacing w:line="337"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Bc. Růžena Ondrušková</w:t>
      </w:r>
    </w:p>
    <w:p w:rsidR="002D2F69" w:rsidRPr="00CF5C9B" w:rsidRDefault="002D2F69" w:rsidP="002D2F69">
      <w:pPr>
        <w:spacing w:line="112"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A2022/0424-SP/PC/PP</w:t>
      </w:r>
    </w:p>
    <w:p w:rsidR="002D2F69" w:rsidRPr="00CF5C9B" w:rsidRDefault="002D2F69" w:rsidP="002D2F69">
      <w:pPr>
        <w:spacing w:line="112"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2D2F69" w:rsidRPr="00CF5C9B" w:rsidRDefault="002D2F69" w:rsidP="002D2F69">
      <w:pPr>
        <w:spacing w:line="112" w:lineRule="exact"/>
        <w:rPr>
          <w:sz w:val="24"/>
          <w:szCs w:val="24"/>
        </w:rPr>
      </w:pPr>
    </w:p>
    <w:p w:rsidR="002D2F69" w:rsidRPr="00CF5C9B" w:rsidRDefault="002D2F69" w:rsidP="002D2F69">
      <w:pPr>
        <w:spacing w:line="200" w:lineRule="exact"/>
        <w:rPr>
          <w:sz w:val="24"/>
          <w:szCs w:val="24"/>
        </w:rPr>
      </w:pPr>
    </w:p>
    <w:p w:rsidR="002D2F69" w:rsidRPr="00CF5C9B" w:rsidRDefault="002D2F69" w:rsidP="002D2F69">
      <w:pPr>
        <w:spacing w:line="288" w:lineRule="exact"/>
        <w:rPr>
          <w:sz w:val="24"/>
          <w:szCs w:val="24"/>
        </w:rPr>
      </w:pPr>
    </w:p>
    <w:p w:rsidR="002D2F69" w:rsidRPr="00CF5C9B" w:rsidRDefault="002D2F69" w:rsidP="002D2F69">
      <w:pPr>
        <w:rPr>
          <w:sz w:val="24"/>
          <w:szCs w:val="24"/>
        </w:rPr>
      </w:pPr>
      <w:r w:rsidRPr="00CF5C9B">
        <w:rPr>
          <w:rFonts w:ascii="Arial" w:eastAsia="Arial" w:hAnsi="Arial" w:cs="Arial"/>
          <w:b/>
          <w:bCs/>
          <w:sz w:val="24"/>
          <w:szCs w:val="24"/>
        </w:rPr>
        <w:t>Anotace kurzu:</w:t>
      </w:r>
    </w:p>
    <w:p w:rsidR="002D2F69" w:rsidRPr="00CF5C9B" w:rsidRDefault="002D2F69" w:rsidP="002D2F69">
      <w:pPr>
        <w:spacing w:line="288" w:lineRule="exact"/>
        <w:rPr>
          <w:sz w:val="24"/>
          <w:szCs w:val="24"/>
        </w:rPr>
      </w:pPr>
    </w:p>
    <w:p w:rsidR="002D2F69" w:rsidRPr="00CF5C9B" w:rsidRDefault="002D2F69" w:rsidP="002D2F69">
      <w:pPr>
        <w:spacing w:line="316" w:lineRule="auto"/>
        <w:ind w:right="200"/>
        <w:rPr>
          <w:rFonts w:ascii="Arial" w:eastAsia="Arial" w:hAnsi="Arial" w:cs="Arial"/>
          <w:sz w:val="24"/>
          <w:szCs w:val="24"/>
        </w:rPr>
      </w:pPr>
      <w:r w:rsidRPr="00CF5C9B">
        <w:rPr>
          <w:rFonts w:ascii="Arial" w:eastAsia="Arial" w:hAnsi="Arial" w:cs="Arial"/>
          <w:sz w:val="24"/>
          <w:szCs w:val="24"/>
        </w:rPr>
        <w:t xml:space="preserve">Rehabilitace a relaxace pro dospělé s kombinovaným postižením je zaměřen na seznámení s tématem této problematiky. V teoretické části se účastníci seznámí s pojmy, technikami, možnostmi a metodami týkajících se tohoto tématu. Problematika rehabilitace a relaxace dospělých osob se prolíná v teoretické a praktické části, tak aby účastnici kurzu pochopili, kdy a jak předvedené techniky použít. Praktická část kurzu je věnována nácviku předvedených technik, například. </w:t>
      </w:r>
      <w:proofErr w:type="spellStart"/>
      <w:r w:rsidRPr="00CF5C9B">
        <w:rPr>
          <w:rFonts w:ascii="Arial" w:eastAsia="Arial" w:hAnsi="Arial" w:cs="Arial"/>
          <w:sz w:val="24"/>
          <w:szCs w:val="24"/>
        </w:rPr>
        <w:t>Orofaciální</w:t>
      </w:r>
      <w:proofErr w:type="spellEnd"/>
      <w:r w:rsidRPr="00CF5C9B">
        <w:rPr>
          <w:rFonts w:ascii="Arial" w:eastAsia="Arial" w:hAnsi="Arial" w:cs="Arial"/>
          <w:sz w:val="24"/>
          <w:szCs w:val="24"/>
        </w:rPr>
        <w:t xml:space="preserve"> stimulace, </w:t>
      </w:r>
      <w:proofErr w:type="spellStart"/>
      <w:r w:rsidRPr="00CF5C9B">
        <w:rPr>
          <w:rFonts w:ascii="Arial" w:eastAsia="Arial" w:hAnsi="Arial" w:cs="Arial"/>
          <w:sz w:val="24"/>
          <w:szCs w:val="24"/>
        </w:rPr>
        <w:t>míčkování</w:t>
      </w:r>
      <w:proofErr w:type="spellEnd"/>
      <w:r w:rsidRPr="00CF5C9B">
        <w:rPr>
          <w:rFonts w:ascii="Arial" w:eastAsia="Arial" w:hAnsi="Arial" w:cs="Arial"/>
          <w:sz w:val="24"/>
          <w:szCs w:val="24"/>
        </w:rPr>
        <w:t xml:space="preserve">, </w:t>
      </w:r>
      <w:proofErr w:type="spellStart"/>
      <w:r w:rsidRPr="00CF5C9B">
        <w:rPr>
          <w:rFonts w:ascii="Arial" w:eastAsia="Arial" w:hAnsi="Arial" w:cs="Arial"/>
          <w:sz w:val="24"/>
          <w:szCs w:val="24"/>
        </w:rPr>
        <w:t>Jacobsonova</w:t>
      </w:r>
      <w:proofErr w:type="spellEnd"/>
      <w:r w:rsidRPr="00CF5C9B">
        <w:rPr>
          <w:rFonts w:ascii="Arial" w:eastAsia="Arial" w:hAnsi="Arial" w:cs="Arial"/>
          <w:sz w:val="24"/>
          <w:szCs w:val="24"/>
        </w:rPr>
        <w:t xml:space="preserve"> relaxace. Cílem kurzu je naučit se tyto možnosti využít v prospěch dospělých osob s kombinovaným postižením a poskytnout jim lepší kvalitu života.</w:t>
      </w:r>
    </w:p>
    <w:p w:rsidR="00CE7DC7" w:rsidRPr="00CF5C9B" w:rsidRDefault="00CE7DC7" w:rsidP="00CE7DC7">
      <w:pPr>
        <w:shd w:val="clear" w:color="auto" w:fill="FFFFFF"/>
        <w:rPr>
          <w:rFonts w:ascii="Arial" w:eastAsia="Times New Roman" w:hAnsi="Arial" w:cs="Arial"/>
          <w:b/>
          <w:bCs/>
          <w:sz w:val="24"/>
          <w:szCs w:val="24"/>
        </w:rPr>
      </w:pPr>
      <w:r w:rsidRPr="00CF5C9B">
        <w:rPr>
          <w:rFonts w:ascii="Arial" w:eastAsia="Times New Roman" w:hAnsi="Arial" w:cs="Arial"/>
          <w:b/>
          <w:bCs/>
          <w:sz w:val="24"/>
          <w:szCs w:val="24"/>
        </w:rPr>
        <w:t>Etický a lidský přístup v péči o osoby s demencí</w:t>
      </w:r>
    </w:p>
    <w:p w:rsidR="00CE7DC7" w:rsidRPr="00CF5C9B" w:rsidRDefault="00CE7DC7" w:rsidP="00CE7DC7">
      <w:pPr>
        <w:spacing w:line="235" w:lineRule="exact"/>
        <w:rPr>
          <w:rFonts w:ascii="Arial" w:hAnsi="Arial" w:cs="Arial"/>
          <w:b/>
          <w:bCs/>
          <w:sz w:val="24"/>
          <w:szCs w:val="24"/>
        </w:rPr>
      </w:pPr>
    </w:p>
    <w:p w:rsidR="00CE7DC7" w:rsidRPr="00CF5C9B" w:rsidRDefault="00CE7DC7" w:rsidP="00CE7DC7">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33" w:history="1">
        <w:r w:rsidR="00403DC7">
          <w:rPr>
            <w:rStyle w:val="Hypertextovodkaz"/>
            <w:rFonts w:ascii="Arial" w:hAnsi="Arial" w:cs="Arial"/>
            <w:color w:val="auto"/>
            <w:sz w:val="24"/>
            <w:szCs w:val="24"/>
            <w:shd w:val="clear" w:color="auto" w:fill="FFFFFF"/>
          </w:rPr>
          <w:t>PhDr.</w:t>
        </w:r>
        <w:r w:rsidRPr="00CF5C9B">
          <w:rPr>
            <w:rStyle w:val="Hypertextovodkaz"/>
            <w:rFonts w:ascii="Arial" w:hAnsi="Arial" w:cs="Arial"/>
            <w:color w:val="auto"/>
            <w:sz w:val="24"/>
            <w:szCs w:val="24"/>
            <w:shd w:val="clear" w:color="auto" w:fill="FFFFFF"/>
          </w:rPr>
          <w:t xml:space="preserve"> Mgr. Adriana Chybová</w:t>
        </w:r>
      </w:hyperlink>
    </w:p>
    <w:p w:rsidR="00CE7DC7" w:rsidRPr="00CF5C9B" w:rsidRDefault="00CE7DC7" w:rsidP="00CE7DC7">
      <w:pPr>
        <w:spacing w:line="112" w:lineRule="exact"/>
        <w:rPr>
          <w:rFonts w:ascii="Arial" w:hAnsi="Arial" w:cs="Arial"/>
          <w:sz w:val="24"/>
          <w:szCs w:val="24"/>
        </w:rPr>
      </w:pPr>
    </w:p>
    <w:p w:rsidR="00CE7DC7" w:rsidRPr="00CF5C9B" w:rsidRDefault="00CE7DC7" w:rsidP="00CE7DC7">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A2022/1033-SP/PC</w:t>
      </w:r>
    </w:p>
    <w:p w:rsidR="00CE7DC7" w:rsidRPr="00CF5C9B" w:rsidRDefault="00CE7DC7" w:rsidP="00CE7DC7">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CE7DC7" w:rsidRPr="00CF5C9B" w:rsidRDefault="00CE7DC7" w:rsidP="00CE7DC7">
      <w:pPr>
        <w:spacing w:line="200" w:lineRule="exact"/>
        <w:rPr>
          <w:rFonts w:ascii="Arial" w:hAnsi="Arial" w:cs="Arial"/>
          <w:sz w:val="24"/>
          <w:szCs w:val="24"/>
        </w:rPr>
      </w:pPr>
    </w:p>
    <w:p w:rsidR="00CE7DC7" w:rsidRPr="00CF5C9B" w:rsidRDefault="00CE7DC7" w:rsidP="00CE7DC7">
      <w:pPr>
        <w:spacing w:line="288" w:lineRule="exact"/>
        <w:rPr>
          <w:rFonts w:ascii="Arial" w:hAnsi="Arial" w:cs="Arial"/>
          <w:sz w:val="24"/>
          <w:szCs w:val="24"/>
        </w:rPr>
      </w:pPr>
    </w:p>
    <w:p w:rsidR="00CE7DC7" w:rsidRPr="00CF5C9B" w:rsidRDefault="00CE7DC7" w:rsidP="00CE7DC7">
      <w:pPr>
        <w:rPr>
          <w:rFonts w:ascii="Arial" w:hAnsi="Arial" w:cs="Arial"/>
          <w:sz w:val="24"/>
          <w:szCs w:val="24"/>
        </w:rPr>
      </w:pPr>
      <w:r w:rsidRPr="00CF5C9B">
        <w:rPr>
          <w:rFonts w:ascii="Arial" w:eastAsia="Arial" w:hAnsi="Arial" w:cs="Arial"/>
          <w:b/>
          <w:bCs/>
          <w:sz w:val="24"/>
          <w:szCs w:val="24"/>
        </w:rPr>
        <w:t>Anotace kurzu:</w:t>
      </w:r>
    </w:p>
    <w:p w:rsidR="00CE7DC7" w:rsidRPr="00CF5C9B" w:rsidRDefault="00CE7DC7" w:rsidP="00CE7DC7">
      <w:pPr>
        <w:rPr>
          <w:rFonts w:ascii="Arial" w:hAnsi="Arial" w:cs="Arial"/>
          <w:sz w:val="24"/>
          <w:szCs w:val="24"/>
          <w:shd w:val="clear" w:color="auto" w:fill="FFFFFF"/>
        </w:rPr>
      </w:pPr>
      <w:r w:rsidRPr="00CF5C9B">
        <w:rPr>
          <w:rFonts w:ascii="Arial" w:hAnsi="Arial" w:cs="Arial"/>
          <w:sz w:val="24"/>
          <w:szCs w:val="24"/>
          <w:shd w:val="clear" w:color="auto" w:fill="FFFFFF"/>
        </w:rPr>
        <w:t>Cílem kurzu je seznámení s etikou a etickými zásadami, zejména při práci s uživateli sociálních služeb, které znatelně ovlivňují kvalitu poskytování péče. Účastníci budou taktéž seznámení s poruchou zvanou demence, jejími projevy a jak správně přistupovat k těm, co touto chorobou trpí. Posluchači si rozšíří znalosti o problematice ageismu a jak eticky i lidsky přistupovat k lidem seniorského věku. Součástí programu je také test na empatii a aktivní diskuze s účastníky včetně praktických doporučení vycházejících z praxe.</w:t>
      </w:r>
    </w:p>
    <w:p w:rsidR="002D2F69" w:rsidRDefault="002D2F69" w:rsidP="007F1AC4">
      <w:pPr>
        <w:rPr>
          <w:rFonts w:ascii="Arial" w:hAnsi="Arial" w:cs="Arial"/>
          <w:sz w:val="24"/>
          <w:szCs w:val="24"/>
        </w:rPr>
      </w:pPr>
    </w:p>
    <w:p w:rsidR="00CE7DC7" w:rsidRPr="00CF5C9B" w:rsidRDefault="00CE7DC7" w:rsidP="00CE7DC7">
      <w:pPr>
        <w:rPr>
          <w:sz w:val="24"/>
          <w:szCs w:val="24"/>
        </w:rPr>
      </w:pPr>
      <w:r w:rsidRPr="00CF5C9B">
        <w:rPr>
          <w:rFonts w:ascii="Arial" w:eastAsia="Arial" w:hAnsi="Arial" w:cs="Arial"/>
          <w:b/>
          <w:bCs/>
          <w:sz w:val="24"/>
          <w:szCs w:val="24"/>
        </w:rPr>
        <w:t>Úvod do problematiky manipulace s imobilním klientem</w:t>
      </w:r>
    </w:p>
    <w:p w:rsidR="00CE7DC7" w:rsidRPr="00CF5C9B" w:rsidRDefault="00CE7DC7" w:rsidP="00CE7DC7">
      <w:pPr>
        <w:spacing w:line="337"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Bc. Růžena Ondrušková</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A2021/1399-SP/PC/PP/VP</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CE7DC7" w:rsidRPr="00CF5C9B" w:rsidRDefault="00CE7DC7" w:rsidP="00CE7DC7">
      <w:pPr>
        <w:spacing w:line="112" w:lineRule="exact"/>
        <w:rPr>
          <w:sz w:val="24"/>
          <w:szCs w:val="24"/>
        </w:rPr>
      </w:pPr>
    </w:p>
    <w:p w:rsidR="00CE7DC7" w:rsidRPr="00CF5C9B" w:rsidRDefault="00CE7DC7" w:rsidP="00CE7DC7">
      <w:pPr>
        <w:spacing w:line="200" w:lineRule="exact"/>
        <w:rPr>
          <w:sz w:val="24"/>
          <w:szCs w:val="24"/>
        </w:rPr>
      </w:pPr>
    </w:p>
    <w:p w:rsidR="00CE7DC7" w:rsidRPr="00CF5C9B" w:rsidRDefault="00CE7DC7" w:rsidP="00CE7DC7">
      <w:pPr>
        <w:spacing w:line="288"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Anotace kurzu:</w:t>
      </w:r>
    </w:p>
    <w:p w:rsidR="00CE7DC7" w:rsidRPr="00CF5C9B" w:rsidRDefault="00CE7DC7" w:rsidP="00CE7DC7">
      <w:pPr>
        <w:spacing w:line="288" w:lineRule="exact"/>
        <w:rPr>
          <w:sz w:val="24"/>
          <w:szCs w:val="24"/>
        </w:rPr>
      </w:pPr>
    </w:p>
    <w:p w:rsidR="00CE7DC7" w:rsidRPr="00CF5C9B" w:rsidRDefault="00CE7DC7" w:rsidP="00CE7DC7">
      <w:pPr>
        <w:spacing w:line="318" w:lineRule="auto"/>
        <w:ind w:right="460"/>
        <w:rPr>
          <w:rFonts w:ascii="Arial" w:eastAsia="Arial" w:hAnsi="Arial" w:cs="Arial"/>
          <w:sz w:val="24"/>
          <w:szCs w:val="24"/>
        </w:rPr>
      </w:pPr>
      <w:r w:rsidRPr="00CF5C9B">
        <w:rPr>
          <w:rFonts w:ascii="Arial" w:eastAsia="Arial" w:hAnsi="Arial" w:cs="Arial"/>
          <w:sz w:val="24"/>
          <w:szCs w:val="24"/>
        </w:rPr>
        <w:t xml:space="preserve">V rámci teoretické části kurzu budou představeny stupně imobility dle postižení i rozsah postižení u klientů s různými formami a druhy postižení a vybranými neurologickými a ortopedickými onemocněními. Účastníci se </w:t>
      </w:r>
      <w:proofErr w:type="gramStart"/>
      <w:r w:rsidRPr="00CF5C9B">
        <w:rPr>
          <w:rFonts w:ascii="Arial" w:eastAsia="Arial" w:hAnsi="Arial" w:cs="Arial"/>
          <w:sz w:val="24"/>
          <w:szCs w:val="24"/>
        </w:rPr>
        <w:t>dozví</w:t>
      </w:r>
      <w:proofErr w:type="gramEnd"/>
      <w:r w:rsidRPr="00CF5C9B">
        <w:rPr>
          <w:rFonts w:ascii="Arial" w:eastAsia="Arial" w:hAnsi="Arial" w:cs="Arial"/>
          <w:sz w:val="24"/>
          <w:szCs w:val="24"/>
        </w:rPr>
        <w:t>, jaké jsou zásady bezpečné manipulace a co je to škola zad při manipulaci s imobilním klientem. Na kurzu se budou také věnovat významu polohování u ležícího pacienta – ovlivnění myoskeletárního systému, vnitřních orgánů, prevence vzniku dekubitů, rizikové faktory u ležícího pacienta a výběru vhodných pomůcek pro polohování.</w:t>
      </w: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Pr="00CF5C9B" w:rsidRDefault="00CE7DC7" w:rsidP="00CE7DC7">
      <w:pPr>
        <w:rPr>
          <w:sz w:val="24"/>
          <w:szCs w:val="24"/>
        </w:rPr>
      </w:pPr>
      <w:r w:rsidRPr="00CF5C9B">
        <w:rPr>
          <w:rFonts w:ascii="Arial" w:eastAsia="Arial" w:hAnsi="Arial" w:cs="Arial"/>
          <w:b/>
          <w:bCs/>
          <w:sz w:val="24"/>
          <w:szCs w:val="24"/>
        </w:rPr>
        <w:t>Šetrná manipulace s imobilní osobou</w:t>
      </w:r>
    </w:p>
    <w:p w:rsidR="00CE7DC7" w:rsidRPr="00CF5C9B" w:rsidRDefault="00CE7DC7" w:rsidP="00CE7DC7">
      <w:pPr>
        <w:spacing w:line="337"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Bc. Růžena Ondrušková</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A2021/1400-SP/PC/PP</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16 vzdělávacích hodin</w:t>
      </w:r>
    </w:p>
    <w:p w:rsidR="00CE7DC7" w:rsidRPr="00CF5C9B" w:rsidRDefault="00CE7DC7" w:rsidP="00CE7DC7">
      <w:pPr>
        <w:spacing w:line="112" w:lineRule="exact"/>
        <w:rPr>
          <w:sz w:val="24"/>
          <w:szCs w:val="24"/>
        </w:rPr>
      </w:pPr>
    </w:p>
    <w:p w:rsidR="00CE7DC7" w:rsidRPr="00CF5C9B" w:rsidRDefault="00CE7DC7" w:rsidP="00CE7DC7">
      <w:pPr>
        <w:spacing w:line="200" w:lineRule="exact"/>
        <w:rPr>
          <w:sz w:val="24"/>
          <w:szCs w:val="24"/>
        </w:rPr>
      </w:pPr>
    </w:p>
    <w:p w:rsidR="00CE7DC7" w:rsidRPr="00CF5C9B" w:rsidRDefault="00CE7DC7" w:rsidP="00CE7DC7">
      <w:pPr>
        <w:spacing w:line="288"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Anotace kurzu:</w:t>
      </w:r>
    </w:p>
    <w:p w:rsidR="00CE7DC7" w:rsidRPr="00CF5C9B" w:rsidRDefault="00CE7DC7" w:rsidP="00CE7DC7">
      <w:pPr>
        <w:spacing w:line="82" w:lineRule="exact"/>
        <w:rPr>
          <w:sz w:val="24"/>
          <w:szCs w:val="24"/>
        </w:rPr>
      </w:pPr>
    </w:p>
    <w:p w:rsidR="00CE7DC7" w:rsidRPr="00CF5C9B" w:rsidRDefault="00CE7DC7" w:rsidP="00CE7DC7">
      <w:pPr>
        <w:spacing w:line="318" w:lineRule="auto"/>
        <w:ind w:right="460"/>
        <w:rPr>
          <w:sz w:val="24"/>
          <w:szCs w:val="24"/>
        </w:rPr>
      </w:pPr>
      <w:r w:rsidRPr="00CF5C9B">
        <w:rPr>
          <w:rFonts w:ascii="Arial" w:eastAsia="Arial" w:hAnsi="Arial" w:cs="Arial"/>
          <w:sz w:val="24"/>
          <w:szCs w:val="24"/>
        </w:rPr>
        <w:t xml:space="preserve">Kurz je zaměřen na podrobnější seznámení s tématem této problematiky. V teoretické části se účastníci seznámí s pojmy, technikami a metodami týkajících se tohoto tématu. Problematika šetrné manipulace s imobilní osobou a školy zad se vzájemně prolíná po celou dobu výuky. Praktická část kurzu je věnována nácviku předvedených technik např. správné úchopy, správný postoj, sed, chůze a další techniky jak předcházet nepřiměřenému zatěžování pohybového </w:t>
      </w:r>
      <w:r w:rsidRPr="00CF5C9B">
        <w:rPr>
          <w:rFonts w:ascii="Arial" w:eastAsia="Arial" w:hAnsi="Arial" w:cs="Arial"/>
          <w:sz w:val="24"/>
          <w:szCs w:val="24"/>
        </w:rPr>
        <w:lastRenderedPageBreak/>
        <w:t xml:space="preserve">aparátu pečujících osob a možnosti jak šetrně manipulovat s imobilní osobou. Cílem kurzu je schopnost uplatnit získané dovednosti v </w:t>
      </w:r>
      <w:proofErr w:type="spellStart"/>
      <w:r w:rsidRPr="00CF5C9B">
        <w:rPr>
          <w:rFonts w:ascii="Arial" w:eastAsia="Arial" w:hAnsi="Arial" w:cs="Arial"/>
          <w:sz w:val="24"/>
          <w:szCs w:val="24"/>
        </w:rPr>
        <w:t>každodení</w:t>
      </w:r>
      <w:proofErr w:type="spellEnd"/>
      <w:r w:rsidRPr="00CF5C9B">
        <w:rPr>
          <w:rFonts w:ascii="Arial" w:eastAsia="Arial" w:hAnsi="Arial" w:cs="Arial"/>
          <w:sz w:val="24"/>
          <w:szCs w:val="24"/>
        </w:rPr>
        <w:t xml:space="preserve"> praxi.</w:t>
      </w:r>
    </w:p>
    <w:p w:rsidR="00CE7DC7" w:rsidRDefault="00CE7DC7" w:rsidP="007F1AC4">
      <w:pPr>
        <w:rPr>
          <w:rFonts w:ascii="Arial" w:hAnsi="Arial" w:cs="Arial"/>
          <w:sz w:val="24"/>
          <w:szCs w:val="24"/>
        </w:rPr>
      </w:pPr>
    </w:p>
    <w:p w:rsidR="007F1AC4" w:rsidRDefault="007F1AC4" w:rsidP="007F1AC4">
      <w:pPr>
        <w:rPr>
          <w:rFonts w:ascii="Arial" w:hAnsi="Arial" w:cs="Arial"/>
          <w:sz w:val="24"/>
          <w:szCs w:val="24"/>
        </w:rPr>
      </w:pPr>
    </w:p>
    <w:p w:rsidR="007F1AC4" w:rsidRPr="00CE7DC7" w:rsidRDefault="00CE7DC7" w:rsidP="00CE7DC7">
      <w:pPr>
        <w:pStyle w:val="Odstavecseseznamem"/>
        <w:numPr>
          <w:ilvl w:val="0"/>
          <w:numId w:val="21"/>
        </w:numPr>
        <w:rPr>
          <w:rFonts w:ascii="Arial" w:hAnsi="Arial" w:cs="Arial"/>
          <w:b/>
          <w:sz w:val="32"/>
          <w:szCs w:val="32"/>
        </w:rPr>
      </w:pPr>
      <w:r w:rsidRPr="00CE7DC7">
        <w:rPr>
          <w:rFonts w:ascii="Arial" w:hAnsi="Arial" w:cs="Arial"/>
          <w:b/>
          <w:sz w:val="32"/>
          <w:szCs w:val="32"/>
        </w:rPr>
        <w:t>Bezdomovectví</w:t>
      </w:r>
    </w:p>
    <w:p w:rsidR="007F1AC4" w:rsidRDefault="007F1AC4" w:rsidP="007F1AC4">
      <w:pPr>
        <w:rPr>
          <w:rFonts w:ascii="Arial" w:hAnsi="Arial" w:cs="Arial"/>
          <w:sz w:val="24"/>
          <w:szCs w:val="24"/>
        </w:rPr>
      </w:pPr>
    </w:p>
    <w:p w:rsidR="007F1AC4" w:rsidRDefault="007F1AC4" w:rsidP="007F1AC4">
      <w:pPr>
        <w:rPr>
          <w:rFonts w:ascii="Arial" w:hAnsi="Arial" w:cs="Arial"/>
          <w:sz w:val="24"/>
          <w:szCs w:val="24"/>
        </w:rPr>
      </w:pPr>
    </w:p>
    <w:p w:rsidR="00CE7DC7" w:rsidRPr="00CF5C9B" w:rsidRDefault="00CE7DC7" w:rsidP="00CE7DC7">
      <w:pPr>
        <w:rPr>
          <w:sz w:val="24"/>
          <w:szCs w:val="24"/>
        </w:rPr>
      </w:pPr>
      <w:r w:rsidRPr="00CF5C9B">
        <w:rPr>
          <w:rFonts w:ascii="Arial" w:eastAsia="Arial" w:hAnsi="Arial" w:cs="Arial"/>
          <w:b/>
          <w:bCs/>
          <w:sz w:val="24"/>
          <w:szCs w:val="24"/>
        </w:rPr>
        <w:t>Bezdomovectví a možnosti jeho řešení</w:t>
      </w:r>
    </w:p>
    <w:p w:rsidR="00CE7DC7" w:rsidRPr="00CF5C9B" w:rsidRDefault="00CE7DC7" w:rsidP="00CE7DC7">
      <w:pPr>
        <w:spacing w:line="383"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Bc. Irena </w:t>
      </w:r>
      <w:proofErr w:type="spellStart"/>
      <w:r w:rsidRPr="00CF5C9B">
        <w:rPr>
          <w:rFonts w:ascii="Arial" w:eastAsia="Arial" w:hAnsi="Arial" w:cs="Arial"/>
          <w:sz w:val="24"/>
          <w:szCs w:val="24"/>
        </w:rPr>
        <w:t>Burmeková</w:t>
      </w:r>
      <w:proofErr w:type="spellEnd"/>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A2021/0148-SP/PC</w:t>
      </w:r>
    </w:p>
    <w:p w:rsidR="00CE7DC7" w:rsidRPr="00CF5C9B" w:rsidRDefault="00CE7DC7" w:rsidP="00CE7DC7">
      <w:pPr>
        <w:spacing w:line="112"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CE7DC7" w:rsidRPr="00CF5C9B" w:rsidRDefault="00CE7DC7" w:rsidP="00CE7DC7">
      <w:pPr>
        <w:spacing w:line="112" w:lineRule="exact"/>
        <w:rPr>
          <w:sz w:val="24"/>
          <w:szCs w:val="24"/>
        </w:rPr>
      </w:pPr>
    </w:p>
    <w:p w:rsidR="00CE7DC7" w:rsidRPr="00CF5C9B" w:rsidRDefault="00CE7DC7" w:rsidP="00CE7DC7">
      <w:pPr>
        <w:spacing w:line="200" w:lineRule="exact"/>
        <w:rPr>
          <w:sz w:val="24"/>
          <w:szCs w:val="24"/>
        </w:rPr>
      </w:pPr>
    </w:p>
    <w:p w:rsidR="00CE7DC7" w:rsidRPr="00CF5C9B" w:rsidRDefault="00CE7DC7" w:rsidP="00CE7DC7">
      <w:pPr>
        <w:spacing w:line="288" w:lineRule="exact"/>
        <w:rPr>
          <w:sz w:val="24"/>
          <w:szCs w:val="24"/>
        </w:rPr>
      </w:pPr>
    </w:p>
    <w:p w:rsidR="00CE7DC7" w:rsidRPr="00CF5C9B" w:rsidRDefault="00CE7DC7" w:rsidP="00CE7DC7">
      <w:pPr>
        <w:rPr>
          <w:sz w:val="24"/>
          <w:szCs w:val="24"/>
        </w:rPr>
      </w:pPr>
      <w:r w:rsidRPr="00CF5C9B">
        <w:rPr>
          <w:rFonts w:ascii="Arial" w:eastAsia="Arial" w:hAnsi="Arial" w:cs="Arial"/>
          <w:b/>
          <w:bCs/>
          <w:sz w:val="24"/>
          <w:szCs w:val="24"/>
        </w:rPr>
        <w:t>Anotace kurzu:</w:t>
      </w:r>
    </w:p>
    <w:p w:rsidR="00CE7DC7" w:rsidRPr="00CF5C9B" w:rsidRDefault="00CE7DC7" w:rsidP="00CE7DC7">
      <w:pPr>
        <w:spacing w:line="82" w:lineRule="exact"/>
        <w:rPr>
          <w:sz w:val="24"/>
          <w:szCs w:val="24"/>
        </w:rPr>
      </w:pPr>
    </w:p>
    <w:p w:rsidR="00CE7DC7" w:rsidRPr="00CF5C9B" w:rsidRDefault="00CE7DC7" w:rsidP="00CE7DC7">
      <w:pPr>
        <w:spacing w:line="318" w:lineRule="auto"/>
        <w:ind w:right="240"/>
        <w:rPr>
          <w:sz w:val="24"/>
          <w:szCs w:val="24"/>
        </w:rPr>
      </w:pPr>
      <w:r w:rsidRPr="00CF5C9B">
        <w:rPr>
          <w:rFonts w:ascii="Arial" w:eastAsia="Arial" w:hAnsi="Arial" w:cs="Arial"/>
          <w:sz w:val="24"/>
          <w:szCs w:val="24"/>
        </w:rPr>
        <w:t xml:space="preserve">Účastník kurzu získá kompetence sociálního pracovníka/pracovníka v sociálních </w:t>
      </w:r>
      <w:proofErr w:type="gramStart"/>
      <w:r w:rsidRPr="00CF5C9B">
        <w:rPr>
          <w:rFonts w:ascii="Arial" w:eastAsia="Arial" w:hAnsi="Arial" w:cs="Arial"/>
          <w:sz w:val="24"/>
          <w:szCs w:val="24"/>
        </w:rPr>
        <w:t>službách , který</w:t>
      </w:r>
      <w:proofErr w:type="gramEnd"/>
      <w:r w:rsidRPr="00CF5C9B">
        <w:rPr>
          <w:rFonts w:ascii="Arial" w:eastAsia="Arial" w:hAnsi="Arial" w:cs="Arial"/>
          <w:sz w:val="24"/>
          <w:szCs w:val="24"/>
        </w:rPr>
        <w:t xml:space="preserve"> se umí orientovat a rozumí příčinám bezdomovectví. Zná rozdělení příčin bezdomovectví a umí s nimi pracovat. Účastník kurzu se umí orientovat v pojmech spjatých s bezdomovectvím a díky tomu nedojde k záměně, či nepochopení při práci s touto cílovou skupinou. Také účastník bude znát modely zaměřené na bydlení a koncept prostupného bydlení, díky kterému může pomoci klientům řešit jejich svízelnou situaci a nasměrovat je k řešení této situace. Účastník získá přehled v druzích pomoci klientům ohroženým bezdomovectvím a ví, jak má pracovat s touto cílovou skupinou klientů.</w:t>
      </w:r>
    </w:p>
    <w:p w:rsidR="007F1AC4" w:rsidRDefault="007F1AC4"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7F1AC4">
      <w:pPr>
        <w:rPr>
          <w:rFonts w:ascii="Arial" w:hAnsi="Arial" w:cs="Arial"/>
          <w:sz w:val="24"/>
          <w:szCs w:val="24"/>
        </w:rPr>
      </w:pPr>
    </w:p>
    <w:p w:rsidR="00CE7DC7" w:rsidRDefault="00CE7DC7" w:rsidP="00CE7DC7">
      <w:pPr>
        <w:pStyle w:val="Odstavecseseznamem"/>
        <w:numPr>
          <w:ilvl w:val="0"/>
          <w:numId w:val="21"/>
        </w:numPr>
        <w:rPr>
          <w:rFonts w:ascii="Arial" w:hAnsi="Arial" w:cs="Arial"/>
          <w:b/>
          <w:sz w:val="32"/>
          <w:szCs w:val="32"/>
        </w:rPr>
      </w:pPr>
      <w:r w:rsidRPr="00CE7DC7">
        <w:rPr>
          <w:rFonts w:ascii="Arial" w:hAnsi="Arial" w:cs="Arial"/>
          <w:b/>
          <w:sz w:val="32"/>
          <w:szCs w:val="32"/>
        </w:rPr>
        <w:lastRenderedPageBreak/>
        <w:t>Dluhy</w:t>
      </w:r>
    </w:p>
    <w:p w:rsidR="00CE7DC7" w:rsidRDefault="00CE7DC7" w:rsidP="00CE7DC7">
      <w:pPr>
        <w:pStyle w:val="Odstavecseseznamem"/>
        <w:ind w:left="1065"/>
        <w:rPr>
          <w:rFonts w:ascii="Arial" w:hAnsi="Arial" w:cs="Arial"/>
          <w:b/>
          <w:sz w:val="32"/>
          <w:szCs w:val="32"/>
        </w:rPr>
      </w:pPr>
    </w:p>
    <w:p w:rsidR="00813938" w:rsidRPr="00CF5C9B" w:rsidRDefault="00813938" w:rsidP="00813938">
      <w:pPr>
        <w:ind w:right="460"/>
        <w:rPr>
          <w:sz w:val="24"/>
          <w:szCs w:val="24"/>
        </w:rPr>
      </w:pPr>
      <w:r w:rsidRPr="00CF5C9B">
        <w:rPr>
          <w:rFonts w:ascii="Arial" w:eastAsia="Arial" w:hAnsi="Arial" w:cs="Arial"/>
          <w:b/>
          <w:bCs/>
          <w:sz w:val="24"/>
          <w:szCs w:val="24"/>
        </w:rPr>
        <w:t>Oddlužení krok po kroku aneb</w:t>
      </w:r>
      <w:r w:rsidRPr="00CF5C9B">
        <w:rPr>
          <w:sz w:val="24"/>
          <w:szCs w:val="24"/>
        </w:rPr>
        <w:t xml:space="preserve"> </w:t>
      </w:r>
      <w:r w:rsidRPr="00CF5C9B">
        <w:rPr>
          <w:rFonts w:ascii="Arial" w:eastAsia="Arial" w:hAnsi="Arial" w:cs="Arial"/>
          <w:b/>
          <w:bCs/>
          <w:sz w:val="24"/>
          <w:szCs w:val="24"/>
        </w:rPr>
        <w:t>insolvence od A do Z</w:t>
      </w:r>
    </w:p>
    <w:p w:rsidR="00813938" w:rsidRPr="00CF5C9B" w:rsidRDefault="00813938" w:rsidP="00813938">
      <w:pPr>
        <w:spacing w:line="238"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Patrik </w:t>
      </w:r>
      <w:proofErr w:type="spellStart"/>
      <w:r w:rsidRPr="00CF5C9B">
        <w:rPr>
          <w:rFonts w:ascii="Arial" w:eastAsia="Arial" w:hAnsi="Arial" w:cs="Arial"/>
          <w:sz w:val="24"/>
          <w:szCs w:val="24"/>
        </w:rPr>
        <w:t>Burkot</w:t>
      </w:r>
      <w:proofErr w:type="spellEnd"/>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A2020/0878-SP/PC</w:t>
      </w:r>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13938" w:rsidRPr="00CF5C9B" w:rsidRDefault="00813938" w:rsidP="00813938">
      <w:pPr>
        <w:spacing w:line="112" w:lineRule="exact"/>
        <w:rPr>
          <w:sz w:val="24"/>
          <w:szCs w:val="24"/>
        </w:rPr>
      </w:pPr>
    </w:p>
    <w:p w:rsidR="00813938" w:rsidRPr="00CF5C9B" w:rsidRDefault="00813938" w:rsidP="00813938">
      <w:pPr>
        <w:spacing w:line="333"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Anotace kurzu:</w:t>
      </w:r>
    </w:p>
    <w:p w:rsidR="00813938" w:rsidRPr="00CF5C9B" w:rsidRDefault="00813938" w:rsidP="00813938">
      <w:pPr>
        <w:spacing w:line="82" w:lineRule="exact"/>
        <w:rPr>
          <w:sz w:val="24"/>
          <w:szCs w:val="24"/>
        </w:rPr>
      </w:pPr>
    </w:p>
    <w:p w:rsidR="00813938" w:rsidRPr="00CF5C9B" w:rsidRDefault="00813938" w:rsidP="00813938">
      <w:pPr>
        <w:spacing w:line="318" w:lineRule="auto"/>
        <w:ind w:right="480"/>
        <w:rPr>
          <w:sz w:val="24"/>
          <w:szCs w:val="24"/>
        </w:rPr>
      </w:pPr>
      <w:r w:rsidRPr="00CF5C9B">
        <w:rPr>
          <w:rFonts w:ascii="Arial" w:eastAsia="Arial" w:hAnsi="Arial" w:cs="Arial"/>
          <w:sz w:val="24"/>
          <w:szCs w:val="24"/>
        </w:rPr>
        <w:t>Účastník kurzu získá kompetence rozpoznat klienta s finančními problémy a ví, jaké dokumenty klient potřebuje pro oddlužení a jaké podmínky musí dlužník splnit. Umí používat tabulku pro výpočet oddlužení, zná insolvenční rejstřík. Účastník zná specifika společného oddlužení manželů, starobních důchodců, osob ve druhém a třetím stupni invalidního důchodu. V kurzu se účastník také dozví potřebnost darovací smlouvy k zvýšení příjmů dlužníka a její specifika, podmínky osvobození od placení zbytku dluhů, nepoctivý záměr dlužníka, spolupráce s insolvenčním správcem. Účastník rozumí procesu oddlužení (splátkový kalendář se zpeněžením majetkové podstaty, fáze oddlužení) jako způsob řešení zadluženosti klienta.</w:t>
      </w:r>
    </w:p>
    <w:p w:rsidR="00CE7DC7" w:rsidRDefault="00CE7DC7" w:rsidP="00CE7DC7">
      <w:pPr>
        <w:pStyle w:val="Odstavecseseznamem"/>
        <w:ind w:left="1065"/>
        <w:rPr>
          <w:rFonts w:ascii="Arial" w:hAnsi="Arial" w:cs="Arial"/>
          <w:b/>
          <w:sz w:val="32"/>
          <w:szCs w:val="32"/>
        </w:rPr>
      </w:pPr>
    </w:p>
    <w:p w:rsidR="00813938" w:rsidRPr="00CF5C9B" w:rsidRDefault="00813938" w:rsidP="00813938">
      <w:pPr>
        <w:spacing w:line="334" w:lineRule="auto"/>
        <w:ind w:right="440"/>
        <w:rPr>
          <w:sz w:val="24"/>
          <w:szCs w:val="24"/>
        </w:rPr>
      </w:pPr>
      <w:r w:rsidRPr="00CF5C9B">
        <w:rPr>
          <w:rFonts w:ascii="Arial" w:eastAsia="Arial" w:hAnsi="Arial" w:cs="Arial"/>
          <w:b/>
          <w:bCs/>
          <w:sz w:val="24"/>
          <w:szCs w:val="24"/>
        </w:rPr>
        <w:t>Práce se zadluženým klientem v rámci sociální práce</w:t>
      </w:r>
    </w:p>
    <w:p w:rsidR="00813938" w:rsidRPr="00CF5C9B" w:rsidRDefault="00813938" w:rsidP="00813938">
      <w:pPr>
        <w:spacing w:line="70"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Patrik </w:t>
      </w:r>
      <w:proofErr w:type="spellStart"/>
      <w:r w:rsidRPr="00CF5C9B">
        <w:rPr>
          <w:rFonts w:ascii="Arial" w:eastAsia="Arial" w:hAnsi="Arial" w:cs="Arial"/>
          <w:sz w:val="24"/>
          <w:szCs w:val="24"/>
        </w:rPr>
        <w:t>Burkot</w:t>
      </w:r>
      <w:proofErr w:type="spellEnd"/>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A2020/0143-SP/PC/VP</w:t>
      </w:r>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13938" w:rsidRPr="00CF5C9B" w:rsidRDefault="00813938" w:rsidP="00813938">
      <w:pPr>
        <w:spacing w:line="200" w:lineRule="exact"/>
        <w:rPr>
          <w:sz w:val="24"/>
          <w:szCs w:val="24"/>
        </w:rPr>
      </w:pPr>
    </w:p>
    <w:p w:rsidR="00813938" w:rsidRPr="00CF5C9B" w:rsidRDefault="00813938" w:rsidP="00813938">
      <w:pPr>
        <w:spacing w:line="333"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Anotace kurzu:</w:t>
      </w:r>
    </w:p>
    <w:p w:rsidR="00813938" w:rsidRPr="00CF5C9B" w:rsidRDefault="00813938" w:rsidP="00813938">
      <w:pPr>
        <w:spacing w:line="82" w:lineRule="exact"/>
        <w:rPr>
          <w:sz w:val="24"/>
          <w:szCs w:val="24"/>
        </w:rPr>
      </w:pPr>
    </w:p>
    <w:p w:rsidR="00813938" w:rsidRPr="00CF5C9B" w:rsidRDefault="00813938" w:rsidP="00813938">
      <w:pPr>
        <w:spacing w:line="308" w:lineRule="auto"/>
        <w:ind w:right="460"/>
        <w:rPr>
          <w:sz w:val="24"/>
          <w:szCs w:val="24"/>
        </w:rPr>
      </w:pPr>
      <w:r w:rsidRPr="00CF5C9B">
        <w:rPr>
          <w:rFonts w:ascii="Arial" w:eastAsia="Arial" w:hAnsi="Arial" w:cs="Arial"/>
          <w:sz w:val="24"/>
          <w:szCs w:val="24"/>
        </w:rPr>
        <w:t xml:space="preserve">Cílem kurzu je získání kompetencí sociálního pracovníka rozpoznat klienta s finančními problémy, analýza jeho finanční situace a nabídka řešení vzhledem k jeho rodinné a osobní situaci s důrazem na specifika insolvenčního řízení. Kurz je zaměřen výhradně prakticky tak, aby se účastníci orientovali především v institutu oddlužení, tzn. zákonné podmínky, způsoby řešení úpadku, fáze oddlužení, nezabavitelná částka, společné oddlužení manželů, darovací smlouva, </w:t>
      </w:r>
      <w:r w:rsidRPr="00CF5C9B">
        <w:rPr>
          <w:rFonts w:ascii="Arial" w:eastAsia="Arial" w:hAnsi="Arial" w:cs="Arial"/>
          <w:sz w:val="24"/>
          <w:szCs w:val="24"/>
        </w:rPr>
        <w:lastRenderedPageBreak/>
        <w:t>způsoby ukončení insolvenčního řízení apod. Součástí semináře je rovněž práce s kazuistikou, rozbor případové práce ve skupině.</w:t>
      </w:r>
    </w:p>
    <w:p w:rsidR="00813938" w:rsidRDefault="00813938" w:rsidP="00CE7DC7">
      <w:pPr>
        <w:pStyle w:val="Odstavecseseznamem"/>
        <w:ind w:left="1065"/>
        <w:rPr>
          <w:rFonts w:ascii="Arial" w:hAnsi="Arial" w:cs="Arial"/>
          <w:b/>
          <w:sz w:val="32"/>
          <w:szCs w:val="32"/>
        </w:rPr>
      </w:pPr>
    </w:p>
    <w:p w:rsidR="00813938" w:rsidRDefault="00813938" w:rsidP="00813938">
      <w:pPr>
        <w:pStyle w:val="Odstavecseseznamem"/>
        <w:numPr>
          <w:ilvl w:val="0"/>
          <w:numId w:val="21"/>
        </w:numPr>
        <w:rPr>
          <w:rFonts w:ascii="Arial" w:hAnsi="Arial" w:cs="Arial"/>
          <w:b/>
          <w:sz w:val="32"/>
          <w:szCs w:val="32"/>
        </w:rPr>
      </w:pPr>
      <w:r>
        <w:rPr>
          <w:rFonts w:ascii="Arial" w:hAnsi="Arial" w:cs="Arial"/>
          <w:b/>
          <w:sz w:val="32"/>
          <w:szCs w:val="32"/>
        </w:rPr>
        <w:t>Legislativa</w:t>
      </w:r>
    </w:p>
    <w:p w:rsidR="00813938" w:rsidRDefault="00813938" w:rsidP="00813938">
      <w:pPr>
        <w:pStyle w:val="Odstavecseseznamem"/>
        <w:ind w:left="1065"/>
        <w:rPr>
          <w:rFonts w:ascii="Arial" w:hAnsi="Arial" w:cs="Arial"/>
          <w:b/>
          <w:sz w:val="32"/>
          <w:szCs w:val="32"/>
        </w:rPr>
      </w:pPr>
    </w:p>
    <w:p w:rsidR="00813938" w:rsidRPr="00CF5C9B" w:rsidRDefault="00813938" w:rsidP="00813938">
      <w:pPr>
        <w:rPr>
          <w:rFonts w:ascii="Arial" w:hAnsi="Arial" w:cs="Arial"/>
          <w:sz w:val="24"/>
          <w:szCs w:val="24"/>
          <w:shd w:val="clear" w:color="auto" w:fill="FFFFFF"/>
        </w:rPr>
      </w:pPr>
    </w:p>
    <w:p w:rsidR="00813938" w:rsidRPr="00906E5C" w:rsidRDefault="00813938" w:rsidP="00813938">
      <w:pPr>
        <w:shd w:val="clear" w:color="auto" w:fill="FFFFFF"/>
        <w:rPr>
          <w:rFonts w:ascii="Arial" w:eastAsia="Times New Roman" w:hAnsi="Arial" w:cs="Arial"/>
          <w:b/>
          <w:bCs/>
          <w:sz w:val="24"/>
          <w:szCs w:val="24"/>
        </w:rPr>
      </w:pPr>
      <w:r w:rsidRPr="00906E5C">
        <w:rPr>
          <w:rFonts w:ascii="Arial" w:eastAsia="Times New Roman" w:hAnsi="Arial" w:cs="Arial"/>
          <w:b/>
          <w:bCs/>
          <w:sz w:val="24"/>
          <w:szCs w:val="24"/>
        </w:rPr>
        <w:t>Individuální plánování prakticky a kreativně</w:t>
      </w:r>
    </w:p>
    <w:p w:rsidR="00813938" w:rsidRPr="00CF5C9B" w:rsidRDefault="00813938" w:rsidP="00813938">
      <w:pPr>
        <w:spacing w:line="235" w:lineRule="exact"/>
        <w:rPr>
          <w:rFonts w:ascii="Arial" w:hAnsi="Arial" w:cs="Arial"/>
          <w:b/>
          <w:bCs/>
          <w:sz w:val="24"/>
          <w:szCs w:val="24"/>
        </w:rPr>
      </w:pP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34" w:history="1">
        <w:r w:rsidRPr="00CF5C9B">
          <w:rPr>
            <w:rStyle w:val="Hypertextovodkaz"/>
            <w:rFonts w:ascii="Arial" w:hAnsi="Arial" w:cs="Arial"/>
            <w:color w:val="auto"/>
            <w:sz w:val="24"/>
            <w:szCs w:val="24"/>
            <w:shd w:val="clear" w:color="auto" w:fill="FFFFFF"/>
          </w:rPr>
          <w:t xml:space="preserve">Mgr. Daniela Brůnová </w:t>
        </w:r>
        <w:proofErr w:type="spellStart"/>
        <w:r w:rsidRPr="00CF5C9B">
          <w:rPr>
            <w:rStyle w:val="Hypertextovodkaz"/>
            <w:rFonts w:ascii="Arial" w:hAnsi="Arial" w:cs="Arial"/>
            <w:color w:val="auto"/>
            <w:sz w:val="24"/>
            <w:szCs w:val="24"/>
            <w:shd w:val="clear" w:color="auto" w:fill="FFFFFF"/>
          </w:rPr>
          <w:t>DiS</w:t>
        </w:r>
        <w:proofErr w:type="spellEnd"/>
        <w:r w:rsidRPr="00CF5C9B">
          <w:rPr>
            <w:rStyle w:val="Hypertextovodkaz"/>
            <w:rFonts w:ascii="Arial" w:hAnsi="Arial" w:cs="Arial"/>
            <w:color w:val="auto"/>
            <w:sz w:val="24"/>
            <w:szCs w:val="24"/>
            <w:shd w:val="clear" w:color="auto" w:fill="FFFFFF"/>
          </w:rPr>
          <w:t>.</w:t>
        </w:r>
      </w:hyperlink>
    </w:p>
    <w:p w:rsidR="00813938" w:rsidRPr="00CF5C9B" w:rsidRDefault="00813938" w:rsidP="00813938">
      <w:pPr>
        <w:spacing w:line="112" w:lineRule="exact"/>
        <w:rPr>
          <w:rFonts w:ascii="Arial" w:hAnsi="Arial" w:cs="Arial"/>
          <w:sz w:val="24"/>
          <w:szCs w:val="24"/>
        </w:rPr>
      </w:pPr>
    </w:p>
    <w:p w:rsidR="00813938" w:rsidRPr="00CF5C9B" w:rsidRDefault="00813938" w:rsidP="00813938">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hAnsi="Arial" w:cs="Arial"/>
          <w:sz w:val="24"/>
          <w:szCs w:val="24"/>
          <w:shd w:val="clear" w:color="auto" w:fill="FFFFFF"/>
        </w:rPr>
        <w:t>A2022/0540-SP/PC</w:t>
      </w:r>
    </w:p>
    <w:p w:rsidR="00813938" w:rsidRPr="00CF5C9B" w:rsidRDefault="00813938" w:rsidP="00813938">
      <w:pPr>
        <w:spacing w:line="112" w:lineRule="exact"/>
        <w:rPr>
          <w:rFonts w:ascii="Arial" w:hAnsi="Arial" w:cs="Arial"/>
          <w:sz w:val="24"/>
          <w:szCs w:val="24"/>
        </w:rPr>
      </w:pP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13938" w:rsidRPr="00CF5C9B" w:rsidRDefault="00813938" w:rsidP="00813938">
      <w:pPr>
        <w:spacing w:line="112" w:lineRule="exact"/>
        <w:rPr>
          <w:rFonts w:ascii="Arial" w:hAnsi="Arial" w:cs="Arial"/>
          <w:sz w:val="24"/>
          <w:szCs w:val="24"/>
        </w:rPr>
      </w:pPr>
    </w:p>
    <w:p w:rsidR="00813938" w:rsidRPr="00CF5C9B" w:rsidRDefault="00813938" w:rsidP="00813938">
      <w:pPr>
        <w:spacing w:line="200" w:lineRule="exact"/>
        <w:rPr>
          <w:rFonts w:ascii="Arial" w:hAnsi="Arial" w:cs="Arial"/>
          <w:sz w:val="24"/>
          <w:szCs w:val="24"/>
        </w:rPr>
      </w:pPr>
    </w:p>
    <w:p w:rsidR="00813938" w:rsidRPr="00CF5C9B" w:rsidRDefault="00813938" w:rsidP="00813938">
      <w:pPr>
        <w:spacing w:line="288" w:lineRule="exact"/>
        <w:rPr>
          <w:rFonts w:ascii="Arial" w:hAnsi="Arial" w:cs="Arial"/>
          <w:sz w:val="24"/>
          <w:szCs w:val="24"/>
        </w:rPr>
      </w:pP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Anotace kurzu:</w:t>
      </w:r>
    </w:p>
    <w:p w:rsidR="00813938" w:rsidRPr="00CF5C9B" w:rsidRDefault="00813938" w:rsidP="00813938">
      <w:pPr>
        <w:rPr>
          <w:rFonts w:ascii="Arial" w:hAnsi="Arial" w:cs="Arial"/>
          <w:sz w:val="24"/>
          <w:szCs w:val="24"/>
          <w:shd w:val="clear" w:color="auto" w:fill="FFFFFF"/>
        </w:rPr>
      </w:pPr>
      <w:r w:rsidRPr="00CF5C9B">
        <w:rPr>
          <w:rFonts w:ascii="Arial" w:hAnsi="Arial" w:cs="Arial"/>
          <w:sz w:val="24"/>
          <w:szCs w:val="24"/>
          <w:shd w:val="clear" w:color="auto" w:fill="FFFFFF"/>
        </w:rPr>
        <w:t>Cílem kurzu je předat účastníkům potřebné znalosti a praktické dovednosti v oblasti individuálního plánování. Účastník pochopí význam a přínos individuálního plánování, jak pro lidi v nepříznivé sociální situaci, tak pro sociální službu. Dále se seznámí s cíli a zásadami individuálního plánování. Naučí se doprovázet klienta tak, aby přišel na to, kam chce směřovat a jakou míru podpory a zdroje k tomu potřebuje. Účastník bude umět vytvořit osobní profil klienta, vyhodnotit a využít klientovy schopnosti, potřeby a dovednosti při stanovení osobního cíle klienta a při plánování. Bude umět použít řadu technik a metod individuálního plánování, ve kterých se nabízí prostor pro tvořivou sociální práci, aniž by klienta ohrozil nepřiměřeným rizikem. Účastník dokáže vyhodnotit individuální plán.</w:t>
      </w:r>
    </w:p>
    <w:p w:rsidR="00813938" w:rsidRDefault="00813938" w:rsidP="00813938">
      <w:pPr>
        <w:pStyle w:val="Odstavecseseznamem"/>
        <w:ind w:left="1065"/>
        <w:rPr>
          <w:rFonts w:ascii="Arial" w:hAnsi="Arial" w:cs="Arial"/>
          <w:b/>
          <w:sz w:val="32"/>
          <w:szCs w:val="32"/>
        </w:rPr>
      </w:pPr>
    </w:p>
    <w:p w:rsidR="00813938" w:rsidRPr="00CF5C9B" w:rsidRDefault="00813938" w:rsidP="00813938">
      <w:pPr>
        <w:ind w:right="180"/>
        <w:rPr>
          <w:sz w:val="24"/>
          <w:szCs w:val="24"/>
        </w:rPr>
      </w:pPr>
      <w:r w:rsidRPr="00CF5C9B">
        <w:rPr>
          <w:rFonts w:ascii="Arial" w:eastAsia="Arial" w:hAnsi="Arial" w:cs="Arial"/>
          <w:b/>
          <w:bCs/>
          <w:sz w:val="24"/>
          <w:szCs w:val="24"/>
        </w:rPr>
        <w:t>Legislativa v oblasti zákona o</w:t>
      </w:r>
      <w:r w:rsidRPr="00CF5C9B">
        <w:rPr>
          <w:sz w:val="24"/>
          <w:szCs w:val="24"/>
        </w:rPr>
        <w:t xml:space="preserve"> </w:t>
      </w:r>
      <w:r w:rsidRPr="00CF5C9B">
        <w:rPr>
          <w:rFonts w:ascii="Arial" w:eastAsia="Arial" w:hAnsi="Arial" w:cs="Arial"/>
          <w:b/>
          <w:bCs/>
          <w:sz w:val="24"/>
          <w:szCs w:val="24"/>
        </w:rPr>
        <w:t>sociálních službách</w:t>
      </w:r>
    </w:p>
    <w:p w:rsidR="00813938" w:rsidRPr="00CF5C9B" w:rsidRDefault="00813938" w:rsidP="00813938">
      <w:pPr>
        <w:spacing w:line="200" w:lineRule="exact"/>
        <w:rPr>
          <w:sz w:val="24"/>
          <w:szCs w:val="24"/>
        </w:rPr>
      </w:pPr>
    </w:p>
    <w:p w:rsidR="00813938" w:rsidRPr="00CF5C9B" w:rsidRDefault="00813938" w:rsidP="00813938">
      <w:pPr>
        <w:spacing w:line="233"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Kateřina Kyselková, </w:t>
      </w:r>
      <w:proofErr w:type="spellStart"/>
      <w:r w:rsidRPr="00CF5C9B">
        <w:rPr>
          <w:rFonts w:ascii="Arial" w:eastAsia="Arial" w:hAnsi="Arial" w:cs="Arial"/>
          <w:sz w:val="24"/>
          <w:szCs w:val="24"/>
        </w:rPr>
        <w:t>DiS</w:t>
      </w:r>
      <w:proofErr w:type="spellEnd"/>
      <w:r w:rsidRPr="00CF5C9B">
        <w:rPr>
          <w:rFonts w:ascii="Arial" w:eastAsia="Arial" w:hAnsi="Arial" w:cs="Arial"/>
          <w:sz w:val="24"/>
          <w:szCs w:val="24"/>
        </w:rPr>
        <w:t>.</w:t>
      </w:r>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A2021/0060-SP/PC</w:t>
      </w:r>
    </w:p>
    <w:p w:rsidR="00813938" w:rsidRPr="00CF5C9B" w:rsidRDefault="00813938" w:rsidP="00813938">
      <w:pPr>
        <w:spacing w:line="112"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13938" w:rsidRPr="00CF5C9B" w:rsidRDefault="00813938" w:rsidP="00813938">
      <w:pPr>
        <w:spacing w:line="112" w:lineRule="exact"/>
        <w:rPr>
          <w:sz w:val="24"/>
          <w:szCs w:val="24"/>
        </w:rPr>
      </w:pPr>
    </w:p>
    <w:p w:rsidR="00813938" w:rsidRPr="00CF5C9B" w:rsidRDefault="00813938" w:rsidP="00813938">
      <w:pPr>
        <w:spacing w:line="200" w:lineRule="exact"/>
        <w:rPr>
          <w:sz w:val="24"/>
          <w:szCs w:val="24"/>
        </w:rPr>
      </w:pPr>
    </w:p>
    <w:p w:rsidR="00813938" w:rsidRPr="00CF5C9B" w:rsidRDefault="00813938" w:rsidP="00813938">
      <w:pPr>
        <w:spacing w:line="288" w:lineRule="exact"/>
        <w:rPr>
          <w:sz w:val="24"/>
          <w:szCs w:val="24"/>
        </w:rPr>
      </w:pPr>
    </w:p>
    <w:p w:rsidR="00813938" w:rsidRPr="00CF5C9B" w:rsidRDefault="00813938" w:rsidP="00813938">
      <w:pPr>
        <w:rPr>
          <w:sz w:val="24"/>
          <w:szCs w:val="24"/>
        </w:rPr>
      </w:pPr>
      <w:r w:rsidRPr="00CF5C9B">
        <w:rPr>
          <w:rFonts w:ascii="Arial" w:eastAsia="Arial" w:hAnsi="Arial" w:cs="Arial"/>
          <w:b/>
          <w:bCs/>
          <w:sz w:val="24"/>
          <w:szCs w:val="24"/>
        </w:rPr>
        <w:t>Anotace kurzu:</w:t>
      </w:r>
    </w:p>
    <w:p w:rsidR="00813938" w:rsidRPr="00CF5C9B" w:rsidRDefault="00813938" w:rsidP="00813938">
      <w:pPr>
        <w:spacing w:line="82" w:lineRule="exact"/>
        <w:rPr>
          <w:sz w:val="24"/>
          <w:szCs w:val="24"/>
        </w:rPr>
      </w:pPr>
    </w:p>
    <w:p w:rsidR="00813938" w:rsidRPr="00CF5C9B" w:rsidRDefault="00813938" w:rsidP="00813938">
      <w:pPr>
        <w:spacing w:line="321" w:lineRule="auto"/>
        <w:ind w:right="160"/>
        <w:rPr>
          <w:sz w:val="24"/>
          <w:szCs w:val="24"/>
        </w:rPr>
      </w:pPr>
      <w:r w:rsidRPr="00CF5C9B">
        <w:rPr>
          <w:rFonts w:ascii="Arial" w:eastAsia="Arial" w:hAnsi="Arial" w:cs="Arial"/>
          <w:sz w:val="24"/>
          <w:szCs w:val="24"/>
        </w:rPr>
        <w:t xml:space="preserve">Účastník kurzu získá přehled ve fungování, účinnosti a platnosti zákona o sociálních službách. Získá kompetence pracovníka v sociálních službách, který se umí orientovat v problematice zákona o soc. </w:t>
      </w:r>
      <w:r w:rsidRPr="00CF5C9B">
        <w:rPr>
          <w:rFonts w:ascii="Arial" w:eastAsia="Arial" w:hAnsi="Arial" w:cs="Arial"/>
          <w:sz w:val="24"/>
          <w:szCs w:val="24"/>
        </w:rPr>
        <w:lastRenderedPageBreak/>
        <w:t>službách a dotčenými předpisy. Ví, jaké jsou předpoklady pro výkon povolání pracovníka v sociálních službách, či sociálního pracovníka a umí tyto předpoklady aplikovat při výkonu své práce.</w:t>
      </w:r>
    </w:p>
    <w:p w:rsidR="00813938" w:rsidRPr="00CF5C9B" w:rsidRDefault="00813938" w:rsidP="00813938">
      <w:pPr>
        <w:spacing w:line="200" w:lineRule="exact"/>
        <w:rPr>
          <w:sz w:val="24"/>
          <w:szCs w:val="24"/>
        </w:rPr>
      </w:pPr>
    </w:p>
    <w:p w:rsidR="00813938" w:rsidRPr="00CF5C9B" w:rsidRDefault="00813938" w:rsidP="00813938">
      <w:pPr>
        <w:spacing w:line="210" w:lineRule="exact"/>
        <w:rPr>
          <w:sz w:val="24"/>
          <w:szCs w:val="24"/>
        </w:rPr>
      </w:pPr>
    </w:p>
    <w:p w:rsidR="00813938" w:rsidRPr="00CF5C9B" w:rsidRDefault="00813938" w:rsidP="00813938">
      <w:pPr>
        <w:spacing w:line="327" w:lineRule="auto"/>
        <w:ind w:right="180"/>
        <w:rPr>
          <w:sz w:val="24"/>
          <w:szCs w:val="24"/>
        </w:rPr>
      </w:pPr>
      <w:r w:rsidRPr="00CF5C9B">
        <w:rPr>
          <w:rFonts w:ascii="Arial" w:eastAsia="Arial" w:hAnsi="Arial" w:cs="Arial"/>
          <w:sz w:val="24"/>
          <w:szCs w:val="24"/>
        </w:rPr>
        <w:t>Účastník se umí orientovat v podmínkách úhradách za poskytování sociálních služeb. A ví, která část zákona je s touto problematikou spjatá. Účastník umí rozlišit a definovat pojmy sociálního poradenství, služby sociální péče a služby sociální prevence. Zná jejich druhy a formy.</w:t>
      </w:r>
    </w:p>
    <w:p w:rsidR="00813938" w:rsidRPr="00CE7DC7" w:rsidRDefault="00813938" w:rsidP="00813938">
      <w:pPr>
        <w:pStyle w:val="Odstavecseseznamem"/>
        <w:ind w:left="1065"/>
        <w:rPr>
          <w:rFonts w:ascii="Arial" w:hAnsi="Arial" w:cs="Arial"/>
          <w:b/>
          <w:sz w:val="32"/>
          <w:szCs w:val="32"/>
        </w:rPr>
      </w:pPr>
    </w:p>
    <w:p w:rsidR="00813938" w:rsidRPr="00AC08AE" w:rsidRDefault="00813938" w:rsidP="00813938">
      <w:pPr>
        <w:shd w:val="clear" w:color="auto" w:fill="FFFFFF"/>
        <w:rPr>
          <w:rFonts w:ascii="Arial" w:eastAsia="Times New Roman" w:hAnsi="Arial" w:cs="Arial"/>
          <w:b/>
          <w:bCs/>
          <w:sz w:val="24"/>
          <w:szCs w:val="24"/>
        </w:rPr>
      </w:pPr>
      <w:r w:rsidRPr="00AC08AE">
        <w:rPr>
          <w:rFonts w:ascii="Arial" w:eastAsia="Times New Roman" w:hAnsi="Arial" w:cs="Arial"/>
          <w:b/>
          <w:bCs/>
          <w:sz w:val="24"/>
          <w:szCs w:val="24"/>
        </w:rPr>
        <w:t>Metodické vedení individuálního plánování</w:t>
      </w:r>
    </w:p>
    <w:p w:rsidR="00813938" w:rsidRPr="00CF5C9B" w:rsidRDefault="00813938" w:rsidP="00813938">
      <w:pPr>
        <w:spacing w:line="235" w:lineRule="exact"/>
        <w:rPr>
          <w:rFonts w:ascii="Arial" w:hAnsi="Arial" w:cs="Arial"/>
          <w:b/>
          <w:bCs/>
          <w:sz w:val="24"/>
          <w:szCs w:val="24"/>
        </w:rPr>
      </w:pP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hyperlink r:id="rId35" w:history="1">
        <w:r w:rsidRPr="00CF5C9B">
          <w:rPr>
            <w:rStyle w:val="Hypertextovodkaz"/>
            <w:rFonts w:ascii="Arial" w:hAnsi="Arial" w:cs="Arial"/>
            <w:color w:val="auto"/>
            <w:sz w:val="24"/>
            <w:szCs w:val="24"/>
            <w:shd w:val="clear" w:color="auto" w:fill="FFFFFF"/>
          </w:rPr>
          <w:t xml:space="preserve">Mgr. Lucie </w:t>
        </w:r>
        <w:proofErr w:type="spellStart"/>
        <w:r w:rsidRPr="00CF5C9B">
          <w:rPr>
            <w:rStyle w:val="Hypertextovodkaz"/>
            <w:rFonts w:ascii="Arial" w:hAnsi="Arial" w:cs="Arial"/>
            <w:color w:val="auto"/>
            <w:sz w:val="24"/>
            <w:szCs w:val="24"/>
            <w:shd w:val="clear" w:color="auto" w:fill="FFFFFF"/>
          </w:rPr>
          <w:t>Pěkníková</w:t>
        </w:r>
        <w:proofErr w:type="spellEnd"/>
      </w:hyperlink>
    </w:p>
    <w:p w:rsidR="00813938" w:rsidRPr="00CF5C9B" w:rsidRDefault="00813938" w:rsidP="00813938">
      <w:pPr>
        <w:spacing w:line="112" w:lineRule="exact"/>
        <w:rPr>
          <w:rFonts w:ascii="Arial" w:hAnsi="Arial" w:cs="Arial"/>
          <w:sz w:val="24"/>
          <w:szCs w:val="24"/>
        </w:rPr>
      </w:pPr>
    </w:p>
    <w:p w:rsidR="00813938" w:rsidRPr="00CF5C9B" w:rsidRDefault="00813938" w:rsidP="00813938">
      <w:pPr>
        <w:shd w:val="clear" w:color="auto" w:fill="FFFFFF"/>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A2022/1032-SP/PC</w:t>
      </w: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813938" w:rsidRPr="00CF5C9B" w:rsidRDefault="00813938" w:rsidP="00813938">
      <w:pPr>
        <w:spacing w:line="112" w:lineRule="exact"/>
        <w:rPr>
          <w:rFonts w:ascii="Arial" w:hAnsi="Arial" w:cs="Arial"/>
          <w:sz w:val="24"/>
          <w:szCs w:val="24"/>
        </w:rPr>
      </w:pPr>
    </w:p>
    <w:p w:rsidR="00813938" w:rsidRPr="00CF5C9B" w:rsidRDefault="00813938" w:rsidP="00813938">
      <w:pPr>
        <w:spacing w:line="200" w:lineRule="exact"/>
        <w:rPr>
          <w:rFonts w:ascii="Arial" w:hAnsi="Arial" w:cs="Arial"/>
          <w:sz w:val="24"/>
          <w:szCs w:val="24"/>
        </w:rPr>
      </w:pPr>
    </w:p>
    <w:p w:rsidR="00813938" w:rsidRPr="00CF5C9B" w:rsidRDefault="00813938" w:rsidP="00813938">
      <w:pPr>
        <w:spacing w:line="288" w:lineRule="exact"/>
        <w:rPr>
          <w:rFonts w:ascii="Arial" w:hAnsi="Arial" w:cs="Arial"/>
          <w:sz w:val="24"/>
          <w:szCs w:val="24"/>
        </w:rPr>
      </w:pPr>
    </w:p>
    <w:p w:rsidR="00813938" w:rsidRPr="00CF5C9B" w:rsidRDefault="00813938" w:rsidP="00813938">
      <w:pPr>
        <w:rPr>
          <w:rFonts w:ascii="Arial" w:hAnsi="Arial" w:cs="Arial"/>
          <w:sz w:val="24"/>
          <w:szCs w:val="24"/>
        </w:rPr>
      </w:pPr>
      <w:r w:rsidRPr="00CF5C9B">
        <w:rPr>
          <w:rFonts w:ascii="Arial" w:eastAsia="Arial" w:hAnsi="Arial" w:cs="Arial"/>
          <w:b/>
          <w:bCs/>
          <w:sz w:val="24"/>
          <w:szCs w:val="24"/>
        </w:rPr>
        <w:t>Anotace kurzu:</w:t>
      </w:r>
    </w:p>
    <w:p w:rsidR="00813938" w:rsidRPr="00CF5C9B" w:rsidRDefault="00813938" w:rsidP="00813938">
      <w:pPr>
        <w:rPr>
          <w:rFonts w:ascii="Arial" w:hAnsi="Arial" w:cs="Arial"/>
          <w:sz w:val="24"/>
          <w:szCs w:val="24"/>
          <w:shd w:val="clear" w:color="auto" w:fill="FFFFFF"/>
        </w:rPr>
      </w:pPr>
      <w:r w:rsidRPr="00CF5C9B">
        <w:rPr>
          <w:rFonts w:ascii="Arial" w:hAnsi="Arial" w:cs="Arial"/>
          <w:sz w:val="24"/>
          <w:szCs w:val="24"/>
          <w:shd w:val="clear" w:color="auto" w:fill="FFFFFF"/>
        </w:rPr>
        <w:t>Účastník kurzu se orientuje v problematice individuálního plánování, jak na teoretické, tak na praktické úrovni. Účastník kurzu chápe, proč je důležité individuálně plánovat a také umí sestavit s uživatelem sociální služby individuální plán, který splňuje kritéria individuálního plánu. Účastník kurzu rozumí tomu, proč je důležité metodicky vést zaměstnance při individuálním plánování, a to po celou dobu poskytování sociální služeb.</w:t>
      </w:r>
    </w:p>
    <w:p w:rsidR="007F1AC4" w:rsidRDefault="007F1AC4" w:rsidP="007F1AC4">
      <w:pPr>
        <w:rPr>
          <w:sz w:val="24"/>
          <w:szCs w:val="24"/>
        </w:rPr>
      </w:pPr>
    </w:p>
    <w:p w:rsidR="006A5BC8" w:rsidRPr="00CF5C9B" w:rsidRDefault="006A5BC8" w:rsidP="006A5BC8">
      <w:pPr>
        <w:rPr>
          <w:rFonts w:ascii="Arial" w:hAnsi="Arial" w:cs="Arial"/>
          <w:sz w:val="24"/>
          <w:szCs w:val="24"/>
          <w:shd w:val="clear" w:color="auto" w:fill="FFFFFF"/>
        </w:rPr>
      </w:pPr>
    </w:p>
    <w:p w:rsidR="006A5BC8" w:rsidRPr="00AC08AE" w:rsidRDefault="006A5BC8" w:rsidP="006A5BC8">
      <w:pPr>
        <w:shd w:val="clear" w:color="auto" w:fill="FFFFFF"/>
        <w:rPr>
          <w:rFonts w:ascii="Arial" w:eastAsia="Times New Roman" w:hAnsi="Arial" w:cs="Arial"/>
          <w:b/>
          <w:bCs/>
          <w:sz w:val="24"/>
          <w:szCs w:val="24"/>
        </w:rPr>
      </w:pPr>
      <w:r w:rsidRPr="00AC08AE">
        <w:rPr>
          <w:rFonts w:ascii="Arial" w:eastAsia="Times New Roman" w:hAnsi="Arial" w:cs="Arial"/>
          <w:b/>
          <w:bCs/>
          <w:sz w:val="24"/>
          <w:szCs w:val="24"/>
        </w:rPr>
        <w:t>Terénní sociální služby a jejich zásady</w:t>
      </w:r>
    </w:p>
    <w:p w:rsidR="006A5BC8" w:rsidRPr="00CF5C9B" w:rsidRDefault="006A5BC8" w:rsidP="006A5BC8">
      <w:pPr>
        <w:spacing w:line="235" w:lineRule="exact"/>
        <w:rPr>
          <w:rFonts w:ascii="Arial" w:hAnsi="Arial" w:cs="Arial"/>
          <w:b/>
          <w:bCs/>
          <w:sz w:val="24"/>
          <w:szCs w:val="24"/>
        </w:rPr>
      </w:pPr>
    </w:p>
    <w:p w:rsidR="006A5BC8" w:rsidRPr="00CF5C9B" w:rsidRDefault="006A5BC8" w:rsidP="006A5BC8">
      <w:pPr>
        <w:rPr>
          <w:rFonts w:ascii="Arial" w:hAnsi="Arial" w:cs="Arial"/>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hAnsi="Arial" w:cs="Arial"/>
          <w:sz w:val="24"/>
          <w:szCs w:val="24"/>
          <w:shd w:val="clear" w:color="auto" w:fill="FFFFFF"/>
        </w:rPr>
        <w:t xml:space="preserve">Bc. Martina Němcová </w:t>
      </w:r>
      <w:proofErr w:type="spellStart"/>
      <w:r w:rsidRPr="00CF5C9B">
        <w:rPr>
          <w:rFonts w:ascii="Arial" w:hAnsi="Arial" w:cs="Arial"/>
          <w:sz w:val="24"/>
          <w:szCs w:val="24"/>
          <w:shd w:val="clear" w:color="auto" w:fill="FFFFFF"/>
        </w:rPr>
        <w:t>DiS</w:t>
      </w:r>
      <w:proofErr w:type="spellEnd"/>
      <w:r w:rsidRPr="00CF5C9B">
        <w:rPr>
          <w:rFonts w:ascii="Arial" w:hAnsi="Arial" w:cs="Arial"/>
          <w:sz w:val="24"/>
          <w:szCs w:val="24"/>
          <w:shd w:val="clear" w:color="auto" w:fill="FFFFFF"/>
        </w:rPr>
        <w:t>.</w:t>
      </w:r>
    </w:p>
    <w:p w:rsidR="006A5BC8" w:rsidRPr="00CF5C9B" w:rsidRDefault="006A5BC8" w:rsidP="006A5BC8">
      <w:pPr>
        <w:spacing w:line="112" w:lineRule="exact"/>
        <w:rPr>
          <w:rFonts w:ascii="Arial" w:hAnsi="Arial" w:cs="Arial"/>
          <w:sz w:val="24"/>
          <w:szCs w:val="24"/>
        </w:rPr>
      </w:pPr>
    </w:p>
    <w:p w:rsidR="006A5BC8" w:rsidRPr="00CF5C9B" w:rsidRDefault="006A5BC8" w:rsidP="006A5BC8">
      <w:pPr>
        <w:rPr>
          <w:rFonts w:ascii="Arial" w:eastAsia="Times New Roman" w:hAnsi="Arial" w:cs="Arial"/>
          <w:sz w:val="24"/>
          <w:szCs w:val="24"/>
        </w:rPr>
      </w:pPr>
      <w:r w:rsidRPr="00CF5C9B">
        <w:rPr>
          <w:rFonts w:ascii="Arial" w:eastAsia="Arial" w:hAnsi="Arial" w:cs="Arial"/>
          <w:b/>
          <w:bCs/>
          <w:sz w:val="24"/>
          <w:szCs w:val="24"/>
        </w:rPr>
        <w:t xml:space="preserve">Číslo akreditace: </w:t>
      </w:r>
      <w:r w:rsidRPr="00CF5C9B">
        <w:rPr>
          <w:rFonts w:ascii="Arial" w:eastAsia="Times New Roman" w:hAnsi="Arial" w:cs="Arial"/>
          <w:sz w:val="24"/>
          <w:szCs w:val="24"/>
        </w:rPr>
        <w:t>A2022/1030-SP/PC</w:t>
      </w:r>
    </w:p>
    <w:p w:rsidR="006A5BC8" w:rsidRPr="00CF5C9B" w:rsidRDefault="006A5BC8" w:rsidP="006A5BC8">
      <w:pPr>
        <w:shd w:val="clear" w:color="auto" w:fill="FFFFFF"/>
        <w:rPr>
          <w:rFonts w:ascii="Arial" w:eastAsia="Times New Roman" w:hAnsi="Arial" w:cs="Arial"/>
          <w:sz w:val="24"/>
          <w:szCs w:val="24"/>
        </w:rPr>
      </w:pPr>
    </w:p>
    <w:p w:rsidR="006A5BC8" w:rsidRPr="00CF5C9B" w:rsidRDefault="006A5BC8" w:rsidP="006A5BC8">
      <w:pPr>
        <w:rPr>
          <w:rFonts w:ascii="Arial" w:hAnsi="Arial" w:cs="Arial"/>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6A5BC8" w:rsidRPr="00CF5C9B" w:rsidRDefault="006A5BC8" w:rsidP="006A5BC8">
      <w:pPr>
        <w:spacing w:line="112" w:lineRule="exact"/>
        <w:rPr>
          <w:rFonts w:ascii="Arial" w:hAnsi="Arial" w:cs="Arial"/>
          <w:sz w:val="24"/>
          <w:szCs w:val="24"/>
        </w:rPr>
      </w:pPr>
    </w:p>
    <w:p w:rsidR="006A5BC8" w:rsidRPr="00CF5C9B" w:rsidRDefault="006A5BC8" w:rsidP="006A5BC8">
      <w:pPr>
        <w:spacing w:line="288" w:lineRule="exact"/>
        <w:rPr>
          <w:rFonts w:ascii="Arial" w:hAnsi="Arial" w:cs="Arial"/>
          <w:sz w:val="24"/>
          <w:szCs w:val="24"/>
        </w:rPr>
      </w:pPr>
    </w:p>
    <w:p w:rsidR="006A5BC8" w:rsidRPr="00CF5C9B" w:rsidRDefault="006A5BC8" w:rsidP="006A5BC8">
      <w:pPr>
        <w:rPr>
          <w:rFonts w:ascii="Arial" w:hAnsi="Arial" w:cs="Arial"/>
          <w:sz w:val="24"/>
          <w:szCs w:val="24"/>
        </w:rPr>
      </w:pPr>
      <w:r w:rsidRPr="00CF5C9B">
        <w:rPr>
          <w:rFonts w:ascii="Arial" w:eastAsia="Arial" w:hAnsi="Arial" w:cs="Arial"/>
          <w:b/>
          <w:bCs/>
          <w:sz w:val="24"/>
          <w:szCs w:val="24"/>
        </w:rPr>
        <w:t>Anotace kurzu:</w:t>
      </w:r>
    </w:p>
    <w:p w:rsidR="006A5BC8" w:rsidRPr="00CF5C9B" w:rsidRDefault="006A5BC8" w:rsidP="006A5BC8">
      <w:pPr>
        <w:rPr>
          <w:rFonts w:ascii="Arial" w:hAnsi="Arial" w:cs="Arial"/>
          <w:sz w:val="24"/>
          <w:szCs w:val="24"/>
          <w:shd w:val="clear" w:color="auto" w:fill="FFFFFF"/>
        </w:rPr>
      </w:pPr>
      <w:r w:rsidRPr="00CF5C9B">
        <w:rPr>
          <w:rFonts w:ascii="Arial" w:hAnsi="Arial" w:cs="Arial"/>
          <w:sz w:val="24"/>
          <w:szCs w:val="24"/>
          <w:shd w:val="clear" w:color="auto" w:fill="FFFFFF"/>
        </w:rPr>
        <w:t xml:space="preserve">Účastník kurzu se orientuje v oblasti sociálních služeb se zaměřením na terénní sociální služby. Účastník kurzu se orientuje v oblasti standardů kvality a také chápe proč je důležité jejich naplňování. Ví, jak má přistupovat ke klientům v jejich domácím prostředí se specifikem k respektování jejich </w:t>
      </w:r>
      <w:r w:rsidRPr="00CF5C9B">
        <w:rPr>
          <w:rFonts w:ascii="Arial" w:hAnsi="Arial" w:cs="Arial"/>
          <w:sz w:val="24"/>
          <w:szCs w:val="24"/>
          <w:shd w:val="clear" w:color="auto" w:fill="FFFFFF"/>
        </w:rPr>
        <w:lastRenderedPageBreak/>
        <w:t>domova. Účastník kurzu dále chápe potřebu anonymity v rámci terénních sociálních služeb a dovede vhodně vést klienta k participaci ve společnosti.</w:t>
      </w:r>
    </w:p>
    <w:p w:rsidR="00813938" w:rsidRDefault="00813938" w:rsidP="007F1AC4">
      <w:pPr>
        <w:rPr>
          <w:sz w:val="24"/>
          <w:szCs w:val="24"/>
        </w:rPr>
      </w:pPr>
    </w:p>
    <w:p w:rsidR="006A5BC8" w:rsidRPr="00CF5C9B" w:rsidRDefault="006A5BC8" w:rsidP="006A5BC8">
      <w:pPr>
        <w:spacing w:line="334" w:lineRule="auto"/>
        <w:ind w:right="180"/>
        <w:rPr>
          <w:sz w:val="24"/>
          <w:szCs w:val="24"/>
        </w:rPr>
      </w:pPr>
      <w:r w:rsidRPr="00CF5C9B">
        <w:rPr>
          <w:rFonts w:ascii="Arial" w:eastAsia="Arial" w:hAnsi="Arial" w:cs="Arial"/>
          <w:b/>
          <w:bCs/>
          <w:sz w:val="24"/>
          <w:szCs w:val="24"/>
        </w:rPr>
        <w:t>Úvod do legislativy dávek sociálního zabezpečení</w:t>
      </w:r>
    </w:p>
    <w:p w:rsidR="006A5BC8" w:rsidRPr="00CF5C9B" w:rsidRDefault="006A5BC8" w:rsidP="006A5BC8">
      <w:pPr>
        <w:spacing w:line="265"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Mgr. Kateřina Kyselková, </w:t>
      </w:r>
      <w:proofErr w:type="spellStart"/>
      <w:r w:rsidRPr="00CF5C9B">
        <w:rPr>
          <w:rFonts w:ascii="Arial" w:eastAsia="Arial" w:hAnsi="Arial" w:cs="Arial"/>
          <w:sz w:val="24"/>
          <w:szCs w:val="24"/>
        </w:rPr>
        <w:t>DiS</w:t>
      </w:r>
      <w:proofErr w:type="spellEnd"/>
      <w:r w:rsidRPr="00CF5C9B">
        <w:rPr>
          <w:rFonts w:ascii="Arial" w:eastAsia="Arial" w:hAnsi="Arial" w:cs="Arial"/>
          <w:sz w:val="24"/>
          <w:szCs w:val="24"/>
        </w:rPr>
        <w:t>.</w:t>
      </w:r>
    </w:p>
    <w:p w:rsidR="006A5BC8" w:rsidRPr="00CF5C9B" w:rsidRDefault="006A5BC8" w:rsidP="006A5BC8">
      <w:pPr>
        <w:spacing w:line="112"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A2020/1123-SP/PC/VP</w:t>
      </w:r>
    </w:p>
    <w:p w:rsidR="006A5BC8" w:rsidRPr="00CF5C9B" w:rsidRDefault="006A5BC8" w:rsidP="006A5BC8">
      <w:pPr>
        <w:spacing w:line="112"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6A5BC8" w:rsidRPr="00CF5C9B" w:rsidRDefault="006A5BC8" w:rsidP="006A5BC8">
      <w:pPr>
        <w:spacing w:line="112" w:lineRule="exact"/>
        <w:rPr>
          <w:sz w:val="24"/>
          <w:szCs w:val="24"/>
        </w:rPr>
      </w:pPr>
    </w:p>
    <w:p w:rsidR="006A5BC8" w:rsidRPr="00CF5C9B" w:rsidRDefault="006A5BC8" w:rsidP="006A5BC8">
      <w:pPr>
        <w:spacing w:line="200" w:lineRule="exact"/>
        <w:rPr>
          <w:sz w:val="24"/>
          <w:szCs w:val="24"/>
        </w:rPr>
      </w:pPr>
    </w:p>
    <w:p w:rsidR="006A5BC8" w:rsidRPr="00CF5C9B" w:rsidRDefault="006A5BC8" w:rsidP="006A5BC8">
      <w:pPr>
        <w:spacing w:line="288"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Anotace kurzu:</w:t>
      </w:r>
    </w:p>
    <w:p w:rsidR="006A5BC8" w:rsidRPr="00CF5C9B" w:rsidRDefault="006A5BC8" w:rsidP="006A5BC8">
      <w:pPr>
        <w:spacing w:line="82" w:lineRule="exact"/>
        <w:rPr>
          <w:sz w:val="24"/>
          <w:szCs w:val="24"/>
        </w:rPr>
      </w:pPr>
    </w:p>
    <w:p w:rsidR="006A5BC8" w:rsidRPr="00CF5C9B" w:rsidRDefault="006A5BC8" w:rsidP="006A5BC8">
      <w:pPr>
        <w:spacing w:line="320" w:lineRule="auto"/>
        <w:ind w:right="320"/>
        <w:rPr>
          <w:sz w:val="24"/>
          <w:szCs w:val="24"/>
        </w:rPr>
      </w:pPr>
      <w:r w:rsidRPr="00CF5C9B">
        <w:rPr>
          <w:rFonts w:ascii="Arial" w:eastAsia="Arial" w:hAnsi="Arial" w:cs="Arial"/>
          <w:sz w:val="24"/>
          <w:szCs w:val="24"/>
        </w:rPr>
        <w:t>V průběhu kurzu se účastníci seznámí s pojetím sociálního zabezpečení jak v obecném, tak v užším pojetí. V kurzu se účastníci budou zabývat strukturou soc. zabezpečení, v tematických blocích si vysvětlí rozdíly mezi pojistnými a nepojistnými sociálními dávkami, budou pracovat s definicemi a podmínkami pojistných a nepojistných soc. dávek a tyto definice si osvojí. Účastníci kurzu získají kompetence rozeznat druhy sociálních dávek a orientují se ve výši dávek v aktuálním období.</w:t>
      </w:r>
    </w:p>
    <w:p w:rsidR="006A5BC8" w:rsidRDefault="006A5BC8" w:rsidP="007F1AC4">
      <w:pPr>
        <w:rPr>
          <w:sz w:val="24"/>
          <w:szCs w:val="24"/>
        </w:rPr>
      </w:pPr>
    </w:p>
    <w:p w:rsidR="006A5BC8" w:rsidRPr="00CF5C9B" w:rsidRDefault="006A5BC8" w:rsidP="006A5BC8">
      <w:pPr>
        <w:spacing w:line="334" w:lineRule="auto"/>
        <w:ind w:right="180"/>
        <w:rPr>
          <w:sz w:val="24"/>
          <w:szCs w:val="24"/>
        </w:rPr>
      </w:pPr>
      <w:r w:rsidRPr="00CF5C9B">
        <w:rPr>
          <w:rFonts w:ascii="Arial" w:eastAsia="Arial" w:hAnsi="Arial" w:cs="Arial"/>
          <w:b/>
          <w:bCs/>
          <w:sz w:val="24"/>
          <w:szCs w:val="24"/>
        </w:rPr>
        <w:t>Úvod do problematiky standardů kvality v sociálních službách</w:t>
      </w:r>
    </w:p>
    <w:p w:rsidR="006A5BC8" w:rsidRPr="00CF5C9B" w:rsidRDefault="006A5BC8" w:rsidP="006A5BC8">
      <w:pPr>
        <w:spacing w:line="215"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Lektor/</w:t>
      </w:r>
      <w:proofErr w:type="spellStart"/>
      <w:r w:rsidRPr="00CF5C9B">
        <w:rPr>
          <w:rFonts w:ascii="Arial" w:eastAsia="Arial" w:hAnsi="Arial" w:cs="Arial"/>
          <w:b/>
          <w:bCs/>
          <w:sz w:val="24"/>
          <w:szCs w:val="24"/>
        </w:rPr>
        <w:t>ka</w:t>
      </w:r>
      <w:proofErr w:type="spellEnd"/>
      <w:r w:rsidRPr="00CF5C9B">
        <w:rPr>
          <w:rFonts w:ascii="Arial" w:eastAsia="Arial" w:hAnsi="Arial" w:cs="Arial"/>
          <w:b/>
          <w:bCs/>
          <w:sz w:val="24"/>
          <w:szCs w:val="24"/>
        </w:rPr>
        <w:t xml:space="preserve">: </w:t>
      </w:r>
      <w:r w:rsidRPr="00CF5C9B">
        <w:rPr>
          <w:rFonts w:ascii="Arial" w:eastAsia="Arial" w:hAnsi="Arial" w:cs="Arial"/>
          <w:sz w:val="24"/>
          <w:szCs w:val="24"/>
        </w:rPr>
        <w:t xml:space="preserve">Ing. Mgr. Martina </w:t>
      </w:r>
      <w:proofErr w:type="spellStart"/>
      <w:r w:rsidRPr="00CF5C9B">
        <w:rPr>
          <w:rFonts w:ascii="Arial" w:eastAsia="Arial" w:hAnsi="Arial" w:cs="Arial"/>
          <w:sz w:val="24"/>
          <w:szCs w:val="24"/>
        </w:rPr>
        <w:t>Šilhárová</w:t>
      </w:r>
      <w:proofErr w:type="spellEnd"/>
      <w:r w:rsidRPr="00CF5C9B">
        <w:rPr>
          <w:rFonts w:ascii="Arial" w:eastAsia="Arial" w:hAnsi="Arial" w:cs="Arial"/>
          <w:sz w:val="24"/>
          <w:szCs w:val="24"/>
        </w:rPr>
        <w:t>, MBA</w:t>
      </w:r>
    </w:p>
    <w:p w:rsidR="006A5BC8" w:rsidRPr="00CF5C9B" w:rsidRDefault="006A5BC8" w:rsidP="006A5BC8">
      <w:pPr>
        <w:spacing w:line="112"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 xml:space="preserve">Číslo akreditace: </w:t>
      </w:r>
      <w:r w:rsidRPr="00CF5C9B">
        <w:rPr>
          <w:rFonts w:ascii="Arial" w:eastAsia="Arial" w:hAnsi="Arial" w:cs="Arial"/>
          <w:sz w:val="24"/>
          <w:szCs w:val="24"/>
        </w:rPr>
        <w:t>A2021/0063-SP/PC</w:t>
      </w:r>
    </w:p>
    <w:p w:rsidR="006A5BC8" w:rsidRPr="00CF5C9B" w:rsidRDefault="006A5BC8" w:rsidP="006A5BC8">
      <w:pPr>
        <w:spacing w:line="112"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 xml:space="preserve">Časová dotace: </w:t>
      </w:r>
      <w:r w:rsidRPr="00CF5C9B">
        <w:rPr>
          <w:rFonts w:ascii="Arial" w:eastAsia="Arial" w:hAnsi="Arial" w:cs="Arial"/>
          <w:sz w:val="24"/>
          <w:szCs w:val="24"/>
        </w:rPr>
        <w:t>8 vzdělávacích hodin</w:t>
      </w:r>
    </w:p>
    <w:p w:rsidR="006A5BC8" w:rsidRPr="00CF5C9B" w:rsidRDefault="006A5BC8" w:rsidP="006A5BC8">
      <w:pPr>
        <w:spacing w:line="112" w:lineRule="exact"/>
        <w:rPr>
          <w:sz w:val="24"/>
          <w:szCs w:val="24"/>
        </w:rPr>
      </w:pPr>
    </w:p>
    <w:p w:rsidR="006A5BC8" w:rsidRPr="00CF5C9B" w:rsidRDefault="006A5BC8" w:rsidP="006A5BC8">
      <w:pPr>
        <w:spacing w:line="200" w:lineRule="exact"/>
        <w:rPr>
          <w:sz w:val="24"/>
          <w:szCs w:val="24"/>
        </w:rPr>
      </w:pPr>
    </w:p>
    <w:p w:rsidR="006A5BC8" w:rsidRPr="00CF5C9B" w:rsidRDefault="006A5BC8" w:rsidP="006A5BC8">
      <w:pPr>
        <w:spacing w:line="288" w:lineRule="exact"/>
        <w:rPr>
          <w:sz w:val="24"/>
          <w:szCs w:val="24"/>
        </w:rPr>
      </w:pPr>
    </w:p>
    <w:p w:rsidR="006A5BC8" w:rsidRPr="00CF5C9B" w:rsidRDefault="006A5BC8" w:rsidP="006A5BC8">
      <w:pPr>
        <w:rPr>
          <w:sz w:val="24"/>
          <w:szCs w:val="24"/>
        </w:rPr>
      </w:pPr>
      <w:r w:rsidRPr="00CF5C9B">
        <w:rPr>
          <w:rFonts w:ascii="Arial" w:eastAsia="Arial" w:hAnsi="Arial" w:cs="Arial"/>
          <w:b/>
          <w:bCs/>
          <w:sz w:val="24"/>
          <w:szCs w:val="24"/>
        </w:rPr>
        <w:t>Anotace kurzu:</w:t>
      </w:r>
    </w:p>
    <w:p w:rsidR="006A5BC8" w:rsidRPr="00CF5C9B" w:rsidRDefault="006A5BC8" w:rsidP="006A5BC8">
      <w:pPr>
        <w:spacing w:line="82" w:lineRule="exact"/>
        <w:rPr>
          <w:sz w:val="24"/>
          <w:szCs w:val="24"/>
        </w:rPr>
      </w:pPr>
    </w:p>
    <w:p w:rsidR="006A5BC8" w:rsidRPr="00CF5C9B" w:rsidRDefault="006A5BC8" w:rsidP="006A5BC8">
      <w:pPr>
        <w:spacing w:line="321" w:lineRule="auto"/>
        <w:ind w:right="320"/>
        <w:rPr>
          <w:sz w:val="24"/>
          <w:szCs w:val="24"/>
        </w:rPr>
      </w:pPr>
      <w:r w:rsidRPr="00CF5C9B">
        <w:rPr>
          <w:rFonts w:ascii="Arial" w:eastAsia="Arial" w:hAnsi="Arial" w:cs="Arial"/>
          <w:sz w:val="24"/>
          <w:szCs w:val="24"/>
        </w:rPr>
        <w:t>Kurz seznámí posluchače s platnou legislativou v sociálních službách a v ní navazující požadavky na kvalitu poskytovaných sociálních služeb. Pracovníci jsou povinni standardy tvořit, znát je a v praxi naplňovat. Kurz seznámí posluchače se všemi standardy kvality a zaměří se na nejvýznamnější oblasti. Zejména na časté prohřešky a slabá místa a také na možnosti rozvíjení a podpory kvality poskytované služby.</w:t>
      </w:r>
    </w:p>
    <w:p w:rsidR="006A5BC8" w:rsidRPr="00CF5C9B" w:rsidRDefault="006A5BC8" w:rsidP="006A5BC8">
      <w:pPr>
        <w:spacing w:line="20" w:lineRule="exact"/>
        <w:rPr>
          <w:sz w:val="24"/>
          <w:szCs w:val="24"/>
        </w:rPr>
      </w:pPr>
    </w:p>
    <w:p w:rsidR="006A5BC8" w:rsidRPr="00CF5C9B" w:rsidRDefault="006A5BC8" w:rsidP="007F1AC4">
      <w:pPr>
        <w:rPr>
          <w:sz w:val="24"/>
          <w:szCs w:val="24"/>
        </w:rPr>
      </w:pPr>
    </w:p>
    <w:p w:rsidR="007A0458" w:rsidRDefault="00E657C2" w:rsidP="00575C22">
      <w:pPr>
        <w:spacing w:after="204" w:line="274" w:lineRule="auto"/>
        <w:ind w:left="0" w:firstLine="0"/>
        <w:jc w:val="center"/>
      </w:pPr>
      <w:r>
        <w:lastRenderedPageBreak/>
        <w:t xml:space="preserve"> </w:t>
      </w: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p w:rsidR="008F2E18" w:rsidRDefault="008F2E18" w:rsidP="00575C22">
      <w:pPr>
        <w:spacing w:after="204" w:line="274" w:lineRule="auto"/>
        <w:ind w:left="0" w:firstLine="0"/>
        <w:jc w:val="center"/>
      </w:pPr>
    </w:p>
    <w:sectPr w:rsidR="008F2E18" w:rsidSect="00575C22">
      <w:headerReference w:type="even" r:id="rId36"/>
      <w:headerReference w:type="default" r:id="rId37"/>
      <w:footerReference w:type="even" r:id="rId38"/>
      <w:footerReference w:type="default" r:id="rId39"/>
      <w:headerReference w:type="first" r:id="rId40"/>
      <w:footerReference w:type="first" r:id="rId41"/>
      <w:pgSz w:w="11899" w:h="16845"/>
      <w:pgMar w:top="2189" w:right="340" w:bottom="2085" w:left="587" w:header="908" w:footer="312"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8D" w:rsidRDefault="00C2478D">
      <w:pPr>
        <w:spacing w:after="0" w:line="240" w:lineRule="auto"/>
      </w:pPr>
      <w:r>
        <w:separator/>
      </w:r>
    </w:p>
  </w:endnote>
  <w:endnote w:type="continuationSeparator" w:id="0">
    <w:p w:rsidR="00C2478D" w:rsidRDefault="00C2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0" w:right="90" w:firstLine="0"/>
      <w:jc w:val="center"/>
    </w:pPr>
    <w:r>
      <w:rPr>
        <w:sz w:val="44"/>
      </w:rPr>
      <w:t>www.edugram.cz</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0" w:right="90" w:firstLine="0"/>
      <w:jc w:val="center"/>
    </w:pPr>
    <w:r>
      <w:rPr>
        <w:sz w:val="44"/>
      </w:rPr>
      <w:t>www.edugram.cz</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0" w:right="90" w:firstLine="0"/>
      <w:jc w:val="center"/>
    </w:pPr>
    <w:r>
      <w:rPr>
        <w:sz w:val="44"/>
      </w:rPr>
      <w:t>www.edugram.cz</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49" w:firstLine="0"/>
      <w:jc w:val="center"/>
    </w:pPr>
    <w:r>
      <w:rPr>
        <w:sz w:val="44"/>
      </w:rPr>
      <w:t>www.edugram.cz</w:t>
    </w:r>
  </w:p>
  <w:p w:rsidR="0001415E" w:rsidRDefault="0001415E">
    <w:pPr>
      <w:spacing w:after="0" w:line="259" w:lineRule="auto"/>
      <w:ind w:left="0" w:right="84" w:firstLine="0"/>
      <w:jc w:val="right"/>
    </w:pPr>
    <w:r>
      <w:fldChar w:fldCharType="begin"/>
    </w:r>
    <w:r>
      <w:instrText xml:space="preserve"> PAGE   \* MERGEFORMAT </w:instrText>
    </w:r>
    <w:r>
      <w:fldChar w:fldCharType="separate"/>
    </w:r>
    <w:r>
      <w:rPr>
        <w:sz w:val="30"/>
      </w:rPr>
      <w:t>10</w:t>
    </w:r>
    <w:r>
      <w:rPr>
        <w:sz w:val="30"/>
      </w:rPr>
      <w:fldChar w:fldCharType="end"/>
    </w:r>
  </w:p>
  <w:p w:rsidR="0001415E" w:rsidRDefault="0001415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49" w:firstLine="0"/>
      <w:jc w:val="center"/>
    </w:pPr>
    <w:r>
      <w:rPr>
        <w:sz w:val="44"/>
      </w:rPr>
      <w:t>www.edugram.cz</w:t>
    </w:r>
  </w:p>
  <w:p w:rsidR="0001415E" w:rsidRDefault="0001415E">
    <w:pPr>
      <w:spacing w:after="0" w:line="259" w:lineRule="auto"/>
      <w:ind w:left="0" w:right="84" w:firstLine="0"/>
      <w:jc w:val="right"/>
    </w:pPr>
    <w:r>
      <w:fldChar w:fldCharType="begin"/>
    </w:r>
    <w:r>
      <w:instrText xml:space="preserve"> PAGE   \* MERGEFORMAT </w:instrText>
    </w:r>
    <w:r>
      <w:fldChar w:fldCharType="separate"/>
    </w:r>
    <w:r w:rsidR="00A059BA" w:rsidRPr="00A059BA">
      <w:rPr>
        <w:noProof/>
        <w:sz w:val="30"/>
      </w:rPr>
      <w:t>17</w:t>
    </w:r>
    <w:r>
      <w:rPr>
        <w:sz w:val="30"/>
      </w:rPr>
      <w:fldChar w:fldCharType="end"/>
    </w:r>
  </w:p>
  <w:p w:rsidR="0001415E" w:rsidRDefault="0001415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49" w:firstLine="0"/>
      <w:jc w:val="center"/>
    </w:pPr>
    <w:r>
      <w:rPr>
        <w:sz w:val="44"/>
      </w:rPr>
      <w:t>www.edugram.cz</w:t>
    </w:r>
  </w:p>
  <w:p w:rsidR="0001415E" w:rsidRDefault="0001415E">
    <w:pPr>
      <w:spacing w:after="0" w:line="259" w:lineRule="auto"/>
      <w:ind w:left="0" w:right="84" w:firstLine="0"/>
      <w:jc w:val="right"/>
    </w:pPr>
    <w:r>
      <w:fldChar w:fldCharType="begin"/>
    </w:r>
    <w:r>
      <w:instrText xml:space="preserve"> PAGE   \* MERGEFORMAT </w:instrText>
    </w:r>
    <w:r>
      <w:fldChar w:fldCharType="separate"/>
    </w:r>
    <w:r w:rsidR="00A059BA" w:rsidRPr="00A059BA">
      <w:rPr>
        <w:noProof/>
        <w:sz w:val="30"/>
      </w:rPr>
      <w:t>1</w:t>
    </w:r>
    <w:r>
      <w:rPr>
        <w:sz w:val="30"/>
      </w:rPr>
      <w:fldChar w:fldCharType="end"/>
    </w:r>
  </w:p>
  <w:p w:rsidR="0001415E" w:rsidRDefault="000141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8D" w:rsidRDefault="00C2478D">
      <w:pPr>
        <w:spacing w:after="0" w:line="240" w:lineRule="auto"/>
      </w:pPr>
      <w:r>
        <w:separator/>
      </w:r>
    </w:p>
  </w:footnote>
  <w:footnote w:type="continuationSeparator" w:id="0">
    <w:p w:rsidR="00C2478D" w:rsidRDefault="00C2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268" w:right="4361" w:firstLine="0"/>
    </w:pPr>
    <w:r>
      <w:rPr>
        <w:noProof/>
      </w:rPr>
      <w:drawing>
        <wp:anchor distT="0" distB="0" distL="114300" distR="114300" simplePos="0" relativeHeight="251658240" behindDoc="0" locked="0" layoutInCell="1" allowOverlap="0">
          <wp:simplePos x="0" y="0"/>
          <wp:positionH relativeFrom="page">
            <wp:posOffset>2883360</wp:posOffset>
          </wp:positionH>
          <wp:positionV relativeFrom="page">
            <wp:posOffset>576652</wp:posOffset>
          </wp:positionV>
          <wp:extent cx="1798713" cy="361646"/>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798713" cy="3616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268" w:right="4361" w:firstLine="0"/>
    </w:pPr>
    <w:r>
      <w:rPr>
        <w:noProof/>
      </w:rPr>
      <w:drawing>
        <wp:anchor distT="0" distB="0" distL="114300" distR="114300" simplePos="0" relativeHeight="251659264" behindDoc="0" locked="0" layoutInCell="1" allowOverlap="0">
          <wp:simplePos x="0" y="0"/>
          <wp:positionH relativeFrom="page">
            <wp:posOffset>2883360</wp:posOffset>
          </wp:positionH>
          <wp:positionV relativeFrom="page">
            <wp:posOffset>576652</wp:posOffset>
          </wp:positionV>
          <wp:extent cx="1798713" cy="361646"/>
          <wp:effectExtent l="0" t="0" r="0" b="0"/>
          <wp:wrapSquare wrapText="bothSides"/>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798713" cy="3616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129" w:right="4362" w:firstLine="0"/>
    </w:pPr>
    <w:r>
      <w:rPr>
        <w:noProof/>
      </w:rPr>
      <w:drawing>
        <wp:anchor distT="0" distB="0" distL="114300" distR="114300" simplePos="0" relativeHeight="251663360" behindDoc="0" locked="0" layoutInCell="1" allowOverlap="0">
          <wp:simplePos x="0" y="0"/>
          <wp:positionH relativeFrom="page">
            <wp:posOffset>2883360</wp:posOffset>
          </wp:positionH>
          <wp:positionV relativeFrom="page">
            <wp:posOffset>576652</wp:posOffset>
          </wp:positionV>
          <wp:extent cx="1798713" cy="361646"/>
          <wp:effectExtent l="0" t="0" r="0" b="0"/>
          <wp:wrapSquare wrapText="bothSides"/>
          <wp:docPr id="4"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
                  <a:stretch>
                    <a:fillRect/>
                  </a:stretch>
                </pic:blipFill>
                <pic:spPr>
                  <a:xfrm>
                    <a:off x="0" y="0"/>
                    <a:ext cx="1798713" cy="361646"/>
                  </a:xfrm>
                  <a:prstGeom prst="rect">
                    <a:avLst/>
                  </a:prstGeom>
                </pic:spPr>
              </pic:pic>
            </a:graphicData>
          </a:graphic>
        </wp:anchor>
      </w:drawing>
    </w:r>
  </w:p>
  <w:p w:rsidR="0001415E" w:rsidRDefault="0001415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129" w:right="4362" w:firstLine="0"/>
    </w:pPr>
    <w:r>
      <w:rPr>
        <w:noProof/>
      </w:rPr>
      <w:drawing>
        <wp:anchor distT="0" distB="0" distL="114300" distR="114300" simplePos="0" relativeHeight="251664384" behindDoc="0" locked="0" layoutInCell="1" allowOverlap="0">
          <wp:simplePos x="0" y="0"/>
          <wp:positionH relativeFrom="page">
            <wp:posOffset>2883360</wp:posOffset>
          </wp:positionH>
          <wp:positionV relativeFrom="page">
            <wp:posOffset>576652</wp:posOffset>
          </wp:positionV>
          <wp:extent cx="1798713" cy="361646"/>
          <wp:effectExtent l="0" t="0" r="0" b="0"/>
          <wp:wrapSquare wrapText="bothSides"/>
          <wp:docPr id="5"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
                  <a:stretch>
                    <a:fillRect/>
                  </a:stretch>
                </pic:blipFill>
                <pic:spPr>
                  <a:xfrm>
                    <a:off x="0" y="0"/>
                    <a:ext cx="1798713" cy="361646"/>
                  </a:xfrm>
                  <a:prstGeom prst="rect">
                    <a:avLst/>
                  </a:prstGeom>
                </pic:spPr>
              </pic:pic>
            </a:graphicData>
          </a:graphic>
        </wp:anchor>
      </w:drawing>
    </w:r>
  </w:p>
  <w:p w:rsidR="0001415E" w:rsidRDefault="0001415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Default="0001415E">
    <w:pPr>
      <w:spacing w:after="0" w:line="259" w:lineRule="auto"/>
      <w:ind w:left="-129" w:right="4362" w:firstLine="0"/>
    </w:pPr>
    <w:r>
      <w:rPr>
        <w:noProof/>
      </w:rPr>
      <w:drawing>
        <wp:anchor distT="0" distB="0" distL="114300" distR="114300" simplePos="0" relativeHeight="251665408" behindDoc="0" locked="0" layoutInCell="1" allowOverlap="0">
          <wp:simplePos x="0" y="0"/>
          <wp:positionH relativeFrom="page">
            <wp:posOffset>2883360</wp:posOffset>
          </wp:positionH>
          <wp:positionV relativeFrom="page">
            <wp:posOffset>576652</wp:posOffset>
          </wp:positionV>
          <wp:extent cx="1798713" cy="361646"/>
          <wp:effectExtent l="0" t="0" r="0" b="0"/>
          <wp:wrapSquare wrapText="bothSides"/>
          <wp:docPr id="6"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
                  <a:stretch>
                    <a:fillRect/>
                  </a:stretch>
                </pic:blipFill>
                <pic:spPr>
                  <a:xfrm>
                    <a:off x="0" y="0"/>
                    <a:ext cx="1798713" cy="361646"/>
                  </a:xfrm>
                  <a:prstGeom prst="rect">
                    <a:avLst/>
                  </a:prstGeom>
                </pic:spPr>
              </pic:pic>
            </a:graphicData>
          </a:graphic>
        </wp:anchor>
      </w:drawing>
    </w:r>
  </w:p>
  <w:p w:rsidR="0001415E" w:rsidRDefault="000141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ADA2BAD8"/>
    <w:lvl w:ilvl="0" w:tplc="9E2A2DDC">
      <w:start w:val="1"/>
      <w:numFmt w:val="bullet"/>
      <w:lvlText w:val="6"/>
      <w:lvlJc w:val="left"/>
    </w:lvl>
    <w:lvl w:ilvl="1" w:tplc="B63E0B7A">
      <w:numFmt w:val="decimal"/>
      <w:lvlText w:val=""/>
      <w:lvlJc w:val="left"/>
    </w:lvl>
    <w:lvl w:ilvl="2" w:tplc="86E463DC">
      <w:numFmt w:val="decimal"/>
      <w:lvlText w:val=""/>
      <w:lvlJc w:val="left"/>
    </w:lvl>
    <w:lvl w:ilvl="3" w:tplc="4552AB10">
      <w:numFmt w:val="decimal"/>
      <w:lvlText w:val=""/>
      <w:lvlJc w:val="left"/>
    </w:lvl>
    <w:lvl w:ilvl="4" w:tplc="11F2AC70">
      <w:numFmt w:val="decimal"/>
      <w:lvlText w:val=""/>
      <w:lvlJc w:val="left"/>
    </w:lvl>
    <w:lvl w:ilvl="5" w:tplc="C9A67B26">
      <w:numFmt w:val="decimal"/>
      <w:lvlText w:val=""/>
      <w:lvlJc w:val="left"/>
    </w:lvl>
    <w:lvl w:ilvl="6" w:tplc="EE26D6EE">
      <w:numFmt w:val="decimal"/>
      <w:lvlText w:val=""/>
      <w:lvlJc w:val="left"/>
    </w:lvl>
    <w:lvl w:ilvl="7" w:tplc="0442C264">
      <w:numFmt w:val="decimal"/>
      <w:lvlText w:val=""/>
      <w:lvlJc w:val="left"/>
    </w:lvl>
    <w:lvl w:ilvl="8" w:tplc="183C1F88">
      <w:numFmt w:val="decimal"/>
      <w:lvlText w:val=""/>
      <w:lvlJc w:val="left"/>
    </w:lvl>
  </w:abstractNum>
  <w:abstractNum w:abstractNumId="1" w15:restartNumberingAfterBreak="0">
    <w:nsid w:val="05304500"/>
    <w:multiLevelType w:val="hybridMultilevel"/>
    <w:tmpl w:val="ADF2A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0CDE7"/>
    <w:multiLevelType w:val="hybridMultilevel"/>
    <w:tmpl w:val="46CC5024"/>
    <w:lvl w:ilvl="0" w:tplc="C5501FF4">
      <w:start w:val="1"/>
      <w:numFmt w:val="bullet"/>
      <w:lvlText w:val="8"/>
      <w:lvlJc w:val="left"/>
    </w:lvl>
    <w:lvl w:ilvl="1" w:tplc="2DB268A6">
      <w:numFmt w:val="decimal"/>
      <w:lvlText w:val=""/>
      <w:lvlJc w:val="left"/>
    </w:lvl>
    <w:lvl w:ilvl="2" w:tplc="13EE0624">
      <w:numFmt w:val="decimal"/>
      <w:lvlText w:val=""/>
      <w:lvlJc w:val="left"/>
    </w:lvl>
    <w:lvl w:ilvl="3" w:tplc="DF22963A">
      <w:numFmt w:val="decimal"/>
      <w:lvlText w:val=""/>
      <w:lvlJc w:val="left"/>
    </w:lvl>
    <w:lvl w:ilvl="4" w:tplc="9690B42E">
      <w:numFmt w:val="decimal"/>
      <w:lvlText w:val=""/>
      <w:lvlJc w:val="left"/>
    </w:lvl>
    <w:lvl w:ilvl="5" w:tplc="EDC07D66">
      <w:numFmt w:val="decimal"/>
      <w:lvlText w:val=""/>
      <w:lvlJc w:val="left"/>
    </w:lvl>
    <w:lvl w:ilvl="6" w:tplc="2B7A2D14">
      <w:numFmt w:val="decimal"/>
      <w:lvlText w:val=""/>
      <w:lvlJc w:val="left"/>
    </w:lvl>
    <w:lvl w:ilvl="7" w:tplc="D042127C">
      <w:numFmt w:val="decimal"/>
      <w:lvlText w:val=""/>
      <w:lvlJc w:val="left"/>
    </w:lvl>
    <w:lvl w:ilvl="8" w:tplc="792E3452">
      <w:numFmt w:val="decimal"/>
      <w:lvlText w:val=""/>
      <w:lvlJc w:val="left"/>
    </w:lvl>
  </w:abstractNum>
  <w:abstractNum w:abstractNumId="3" w15:restartNumberingAfterBreak="0">
    <w:nsid w:val="12200854"/>
    <w:multiLevelType w:val="hybridMultilevel"/>
    <w:tmpl w:val="D06C4318"/>
    <w:lvl w:ilvl="0" w:tplc="4128F194">
      <w:start w:val="1"/>
      <w:numFmt w:val="bullet"/>
      <w:lvlText w:val="4"/>
      <w:lvlJc w:val="left"/>
    </w:lvl>
    <w:lvl w:ilvl="1" w:tplc="64D46E86">
      <w:numFmt w:val="decimal"/>
      <w:lvlText w:val=""/>
      <w:lvlJc w:val="left"/>
    </w:lvl>
    <w:lvl w:ilvl="2" w:tplc="6D8AABA0">
      <w:numFmt w:val="decimal"/>
      <w:lvlText w:val=""/>
      <w:lvlJc w:val="left"/>
    </w:lvl>
    <w:lvl w:ilvl="3" w:tplc="BFC4617A">
      <w:numFmt w:val="decimal"/>
      <w:lvlText w:val=""/>
      <w:lvlJc w:val="left"/>
    </w:lvl>
    <w:lvl w:ilvl="4" w:tplc="145EA46C">
      <w:numFmt w:val="decimal"/>
      <w:lvlText w:val=""/>
      <w:lvlJc w:val="left"/>
    </w:lvl>
    <w:lvl w:ilvl="5" w:tplc="5F2A2EBA">
      <w:numFmt w:val="decimal"/>
      <w:lvlText w:val=""/>
      <w:lvlJc w:val="left"/>
    </w:lvl>
    <w:lvl w:ilvl="6" w:tplc="EB42DF14">
      <w:numFmt w:val="decimal"/>
      <w:lvlText w:val=""/>
      <w:lvlJc w:val="left"/>
    </w:lvl>
    <w:lvl w:ilvl="7" w:tplc="97D092AC">
      <w:numFmt w:val="decimal"/>
      <w:lvlText w:val=""/>
      <w:lvlJc w:val="left"/>
    </w:lvl>
    <w:lvl w:ilvl="8" w:tplc="4EF8EFE2">
      <w:numFmt w:val="decimal"/>
      <w:lvlText w:val=""/>
      <w:lvlJc w:val="left"/>
    </w:lvl>
  </w:abstractNum>
  <w:abstractNum w:abstractNumId="4" w15:restartNumberingAfterBreak="0">
    <w:nsid w:val="140E0F76"/>
    <w:multiLevelType w:val="hybridMultilevel"/>
    <w:tmpl w:val="52FAC7DC"/>
    <w:lvl w:ilvl="0" w:tplc="C872548A">
      <w:start w:val="10"/>
      <w:numFmt w:val="decimal"/>
      <w:lvlText w:val="%1"/>
      <w:lvlJc w:val="left"/>
    </w:lvl>
    <w:lvl w:ilvl="1" w:tplc="82128DB6">
      <w:numFmt w:val="decimal"/>
      <w:lvlText w:val=""/>
      <w:lvlJc w:val="left"/>
    </w:lvl>
    <w:lvl w:ilvl="2" w:tplc="256E4F00">
      <w:numFmt w:val="decimal"/>
      <w:lvlText w:val=""/>
      <w:lvlJc w:val="left"/>
    </w:lvl>
    <w:lvl w:ilvl="3" w:tplc="380467FE">
      <w:numFmt w:val="decimal"/>
      <w:lvlText w:val=""/>
      <w:lvlJc w:val="left"/>
    </w:lvl>
    <w:lvl w:ilvl="4" w:tplc="D876CE0E">
      <w:numFmt w:val="decimal"/>
      <w:lvlText w:val=""/>
      <w:lvlJc w:val="left"/>
    </w:lvl>
    <w:lvl w:ilvl="5" w:tplc="88188BAA">
      <w:numFmt w:val="decimal"/>
      <w:lvlText w:val=""/>
      <w:lvlJc w:val="left"/>
    </w:lvl>
    <w:lvl w:ilvl="6" w:tplc="5D2841B2">
      <w:numFmt w:val="decimal"/>
      <w:lvlText w:val=""/>
      <w:lvlJc w:val="left"/>
    </w:lvl>
    <w:lvl w:ilvl="7" w:tplc="AC861BEA">
      <w:numFmt w:val="decimal"/>
      <w:lvlText w:val=""/>
      <w:lvlJc w:val="left"/>
    </w:lvl>
    <w:lvl w:ilvl="8" w:tplc="6090EED6">
      <w:numFmt w:val="decimal"/>
      <w:lvlText w:val=""/>
      <w:lvlJc w:val="left"/>
    </w:lvl>
  </w:abstractNum>
  <w:abstractNum w:abstractNumId="5" w15:restartNumberingAfterBreak="0">
    <w:nsid w:val="1E8C1D8E"/>
    <w:multiLevelType w:val="hybridMultilevel"/>
    <w:tmpl w:val="B226E668"/>
    <w:lvl w:ilvl="0" w:tplc="EEBA1D92">
      <w:start w:val="31"/>
      <w:numFmt w:val="decimal"/>
      <w:lvlText w:val="%1"/>
      <w:lvlJc w:val="left"/>
      <w:pPr>
        <w:ind w:left="1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86B9E">
      <w:start w:val="1"/>
      <w:numFmt w:val="lowerLetter"/>
      <w:lvlText w:val="%2"/>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9843BC">
      <w:start w:val="1"/>
      <w:numFmt w:val="lowerRoman"/>
      <w:lvlText w:val="%3"/>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2AAAD2">
      <w:start w:val="1"/>
      <w:numFmt w:val="decimal"/>
      <w:lvlText w:val="%4"/>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10F928">
      <w:start w:val="1"/>
      <w:numFmt w:val="lowerLetter"/>
      <w:lvlText w:val="%5"/>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ECD58A">
      <w:start w:val="1"/>
      <w:numFmt w:val="lowerRoman"/>
      <w:lvlText w:val="%6"/>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E4F6A4">
      <w:start w:val="1"/>
      <w:numFmt w:val="decimal"/>
      <w:lvlText w:val="%7"/>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7E2304">
      <w:start w:val="1"/>
      <w:numFmt w:val="lowerLetter"/>
      <w:lvlText w:val="%8"/>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8071E4">
      <w:start w:val="1"/>
      <w:numFmt w:val="lowerRoman"/>
      <w:lvlText w:val="%9"/>
      <w:lvlJc w:val="left"/>
      <w:pPr>
        <w:ind w:left="6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16E9E8"/>
    <w:multiLevelType w:val="hybridMultilevel"/>
    <w:tmpl w:val="34CCEFB0"/>
    <w:lvl w:ilvl="0" w:tplc="BD6AFE74">
      <w:start w:val="1"/>
      <w:numFmt w:val="bullet"/>
      <w:lvlText w:val="7"/>
      <w:lvlJc w:val="left"/>
    </w:lvl>
    <w:lvl w:ilvl="1" w:tplc="5A8AD0EE">
      <w:numFmt w:val="decimal"/>
      <w:lvlText w:val=""/>
      <w:lvlJc w:val="left"/>
    </w:lvl>
    <w:lvl w:ilvl="2" w:tplc="D6C858F8">
      <w:numFmt w:val="decimal"/>
      <w:lvlText w:val=""/>
      <w:lvlJc w:val="left"/>
    </w:lvl>
    <w:lvl w:ilvl="3" w:tplc="7568BBB8">
      <w:numFmt w:val="decimal"/>
      <w:lvlText w:val=""/>
      <w:lvlJc w:val="left"/>
    </w:lvl>
    <w:lvl w:ilvl="4" w:tplc="2146F752">
      <w:numFmt w:val="decimal"/>
      <w:lvlText w:val=""/>
      <w:lvlJc w:val="left"/>
    </w:lvl>
    <w:lvl w:ilvl="5" w:tplc="B9941704">
      <w:numFmt w:val="decimal"/>
      <w:lvlText w:val=""/>
      <w:lvlJc w:val="left"/>
    </w:lvl>
    <w:lvl w:ilvl="6" w:tplc="40709CB2">
      <w:numFmt w:val="decimal"/>
      <w:lvlText w:val=""/>
      <w:lvlJc w:val="left"/>
    </w:lvl>
    <w:lvl w:ilvl="7" w:tplc="F7481ED6">
      <w:numFmt w:val="decimal"/>
      <w:lvlText w:val=""/>
      <w:lvlJc w:val="left"/>
    </w:lvl>
    <w:lvl w:ilvl="8" w:tplc="3800E25A">
      <w:numFmt w:val="decimal"/>
      <w:lvlText w:val=""/>
      <w:lvlJc w:val="left"/>
    </w:lvl>
  </w:abstractNum>
  <w:abstractNum w:abstractNumId="7" w15:restartNumberingAfterBreak="0">
    <w:nsid w:val="2C933E61"/>
    <w:multiLevelType w:val="hybridMultilevel"/>
    <w:tmpl w:val="9FE47900"/>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8" w15:restartNumberingAfterBreak="0">
    <w:nsid w:val="2CC07299"/>
    <w:multiLevelType w:val="hybridMultilevel"/>
    <w:tmpl w:val="64E06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01A4A"/>
    <w:multiLevelType w:val="hybridMultilevel"/>
    <w:tmpl w:val="A178EC8A"/>
    <w:lvl w:ilvl="0" w:tplc="04050001">
      <w:start w:val="1"/>
      <w:numFmt w:val="bullet"/>
      <w:lvlText w:val=""/>
      <w:lvlJc w:val="left"/>
      <w:pPr>
        <w:ind w:left="1636"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F5D89"/>
    <w:multiLevelType w:val="hybridMultilevel"/>
    <w:tmpl w:val="07849464"/>
    <w:lvl w:ilvl="0" w:tplc="624C95FE">
      <w:start w:val="1"/>
      <w:numFmt w:val="decimal"/>
      <w:lvlText w:val="%1"/>
      <w:lvlJc w:val="left"/>
      <w:pPr>
        <w:ind w:left="1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EEE0D2">
      <w:start w:val="1"/>
      <w:numFmt w:val="lowerLetter"/>
      <w:lvlText w:val="%2"/>
      <w:lvlJc w:val="left"/>
      <w:pPr>
        <w:ind w:left="1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E211A0">
      <w:start w:val="1"/>
      <w:numFmt w:val="lowerRoman"/>
      <w:lvlText w:val="%3"/>
      <w:lvlJc w:val="left"/>
      <w:pPr>
        <w:ind w:left="2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F037F0">
      <w:start w:val="1"/>
      <w:numFmt w:val="decimal"/>
      <w:lvlText w:val="%4"/>
      <w:lvlJc w:val="left"/>
      <w:pPr>
        <w:ind w:left="3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843B6E">
      <w:start w:val="1"/>
      <w:numFmt w:val="lowerLetter"/>
      <w:lvlText w:val="%5"/>
      <w:lvlJc w:val="left"/>
      <w:pPr>
        <w:ind w:left="3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C27380">
      <w:start w:val="1"/>
      <w:numFmt w:val="lowerRoman"/>
      <w:lvlText w:val="%6"/>
      <w:lvlJc w:val="left"/>
      <w:pPr>
        <w:ind w:left="4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525E60">
      <w:start w:val="1"/>
      <w:numFmt w:val="decimal"/>
      <w:lvlText w:val="%7"/>
      <w:lvlJc w:val="left"/>
      <w:pPr>
        <w:ind w:left="5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7EBF02">
      <w:start w:val="1"/>
      <w:numFmt w:val="lowerLetter"/>
      <w:lvlText w:val="%8"/>
      <w:lvlJc w:val="left"/>
      <w:pPr>
        <w:ind w:left="5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7CEA40">
      <w:start w:val="1"/>
      <w:numFmt w:val="lowerRoman"/>
      <w:lvlText w:val="%9"/>
      <w:lvlJc w:val="left"/>
      <w:pPr>
        <w:ind w:left="6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52255A"/>
    <w:multiLevelType w:val="hybridMultilevel"/>
    <w:tmpl w:val="FB708B32"/>
    <w:lvl w:ilvl="0" w:tplc="82488D8A">
      <w:start w:val="31"/>
      <w:numFmt w:val="decimal"/>
      <w:lvlText w:val="%1"/>
      <w:lvlJc w:val="left"/>
    </w:lvl>
    <w:lvl w:ilvl="1" w:tplc="58841FCE">
      <w:numFmt w:val="decimal"/>
      <w:lvlText w:val=""/>
      <w:lvlJc w:val="left"/>
    </w:lvl>
    <w:lvl w:ilvl="2" w:tplc="70943782">
      <w:numFmt w:val="decimal"/>
      <w:lvlText w:val=""/>
      <w:lvlJc w:val="left"/>
    </w:lvl>
    <w:lvl w:ilvl="3" w:tplc="C12E86AE">
      <w:numFmt w:val="decimal"/>
      <w:lvlText w:val=""/>
      <w:lvlJc w:val="left"/>
    </w:lvl>
    <w:lvl w:ilvl="4" w:tplc="5016AA7E">
      <w:numFmt w:val="decimal"/>
      <w:lvlText w:val=""/>
      <w:lvlJc w:val="left"/>
    </w:lvl>
    <w:lvl w:ilvl="5" w:tplc="3FD89712">
      <w:numFmt w:val="decimal"/>
      <w:lvlText w:val=""/>
      <w:lvlJc w:val="left"/>
    </w:lvl>
    <w:lvl w:ilvl="6" w:tplc="FA5C34C6">
      <w:numFmt w:val="decimal"/>
      <w:lvlText w:val=""/>
      <w:lvlJc w:val="left"/>
    </w:lvl>
    <w:lvl w:ilvl="7" w:tplc="00422452">
      <w:numFmt w:val="decimal"/>
      <w:lvlText w:val=""/>
      <w:lvlJc w:val="left"/>
    </w:lvl>
    <w:lvl w:ilvl="8" w:tplc="BD423840">
      <w:numFmt w:val="decimal"/>
      <w:lvlText w:val=""/>
      <w:lvlJc w:val="left"/>
    </w:lvl>
  </w:abstractNum>
  <w:abstractNum w:abstractNumId="12" w15:restartNumberingAfterBreak="0">
    <w:nsid w:val="41B71EFB"/>
    <w:multiLevelType w:val="hybridMultilevel"/>
    <w:tmpl w:val="ED48A2D6"/>
    <w:lvl w:ilvl="0" w:tplc="560A39A8">
      <w:start w:val="1"/>
      <w:numFmt w:val="bullet"/>
      <w:lvlText w:val="*"/>
      <w:lvlJc w:val="left"/>
    </w:lvl>
    <w:lvl w:ilvl="1" w:tplc="37FC23B2">
      <w:numFmt w:val="decimal"/>
      <w:lvlText w:val=""/>
      <w:lvlJc w:val="left"/>
    </w:lvl>
    <w:lvl w:ilvl="2" w:tplc="A6EC54C2">
      <w:numFmt w:val="decimal"/>
      <w:lvlText w:val=""/>
      <w:lvlJc w:val="left"/>
    </w:lvl>
    <w:lvl w:ilvl="3" w:tplc="0264306A">
      <w:numFmt w:val="decimal"/>
      <w:lvlText w:val=""/>
      <w:lvlJc w:val="left"/>
    </w:lvl>
    <w:lvl w:ilvl="4" w:tplc="A96C0E7E">
      <w:numFmt w:val="decimal"/>
      <w:lvlText w:val=""/>
      <w:lvlJc w:val="left"/>
    </w:lvl>
    <w:lvl w:ilvl="5" w:tplc="63226D44">
      <w:numFmt w:val="decimal"/>
      <w:lvlText w:val=""/>
      <w:lvlJc w:val="left"/>
    </w:lvl>
    <w:lvl w:ilvl="6" w:tplc="37F8A254">
      <w:numFmt w:val="decimal"/>
      <w:lvlText w:val=""/>
      <w:lvlJc w:val="left"/>
    </w:lvl>
    <w:lvl w:ilvl="7" w:tplc="DCE00FEA">
      <w:numFmt w:val="decimal"/>
      <w:lvlText w:val=""/>
      <w:lvlJc w:val="left"/>
    </w:lvl>
    <w:lvl w:ilvl="8" w:tplc="C3621710">
      <w:numFmt w:val="decimal"/>
      <w:lvlText w:val=""/>
      <w:lvlJc w:val="left"/>
    </w:lvl>
  </w:abstractNum>
  <w:abstractNum w:abstractNumId="13" w15:restartNumberingAfterBreak="0">
    <w:nsid w:val="43177E10"/>
    <w:multiLevelType w:val="multilevel"/>
    <w:tmpl w:val="EA6E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D07CCC"/>
    <w:multiLevelType w:val="hybridMultilevel"/>
    <w:tmpl w:val="86A0479A"/>
    <w:lvl w:ilvl="0" w:tplc="0405000F">
      <w:start w:val="1"/>
      <w:numFmt w:val="decimal"/>
      <w:lvlText w:val="%1."/>
      <w:lvlJc w:val="left"/>
      <w:pPr>
        <w:ind w:left="163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D96E8F"/>
    <w:multiLevelType w:val="hybridMultilevel"/>
    <w:tmpl w:val="08FA9892"/>
    <w:lvl w:ilvl="0" w:tplc="3692E66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B127F8"/>
    <w:multiLevelType w:val="hybridMultilevel"/>
    <w:tmpl w:val="ECE6C850"/>
    <w:lvl w:ilvl="0" w:tplc="4F5E52DA">
      <w:start w:val="1"/>
      <w:numFmt w:val="bullet"/>
      <w:lvlText w:val="5"/>
      <w:lvlJc w:val="left"/>
    </w:lvl>
    <w:lvl w:ilvl="1" w:tplc="FA24D3D8">
      <w:numFmt w:val="decimal"/>
      <w:lvlText w:val=""/>
      <w:lvlJc w:val="left"/>
    </w:lvl>
    <w:lvl w:ilvl="2" w:tplc="8CC83954">
      <w:numFmt w:val="decimal"/>
      <w:lvlText w:val=""/>
      <w:lvlJc w:val="left"/>
    </w:lvl>
    <w:lvl w:ilvl="3" w:tplc="C25A82FC">
      <w:numFmt w:val="decimal"/>
      <w:lvlText w:val=""/>
      <w:lvlJc w:val="left"/>
    </w:lvl>
    <w:lvl w:ilvl="4" w:tplc="73121992">
      <w:numFmt w:val="decimal"/>
      <w:lvlText w:val=""/>
      <w:lvlJc w:val="left"/>
    </w:lvl>
    <w:lvl w:ilvl="5" w:tplc="33CED8EA">
      <w:numFmt w:val="decimal"/>
      <w:lvlText w:val=""/>
      <w:lvlJc w:val="left"/>
    </w:lvl>
    <w:lvl w:ilvl="6" w:tplc="220C9F1A">
      <w:numFmt w:val="decimal"/>
      <w:lvlText w:val=""/>
      <w:lvlJc w:val="left"/>
    </w:lvl>
    <w:lvl w:ilvl="7" w:tplc="33A6C090">
      <w:numFmt w:val="decimal"/>
      <w:lvlText w:val=""/>
      <w:lvlJc w:val="left"/>
    </w:lvl>
    <w:lvl w:ilvl="8" w:tplc="0B4A9788">
      <w:numFmt w:val="decimal"/>
      <w:lvlText w:val=""/>
      <w:lvlJc w:val="left"/>
    </w:lvl>
  </w:abstractNum>
  <w:abstractNum w:abstractNumId="17" w15:restartNumberingAfterBreak="0">
    <w:nsid w:val="515F007C"/>
    <w:multiLevelType w:val="hybridMultilevel"/>
    <w:tmpl w:val="1EEEF9B0"/>
    <w:lvl w:ilvl="0" w:tplc="57AE1260">
      <w:start w:val="1"/>
      <w:numFmt w:val="bullet"/>
      <w:lvlText w:val="2"/>
      <w:lvlJc w:val="left"/>
    </w:lvl>
    <w:lvl w:ilvl="1" w:tplc="3AFA007A">
      <w:numFmt w:val="decimal"/>
      <w:lvlText w:val=""/>
      <w:lvlJc w:val="left"/>
    </w:lvl>
    <w:lvl w:ilvl="2" w:tplc="B860E2B2">
      <w:numFmt w:val="decimal"/>
      <w:lvlText w:val=""/>
      <w:lvlJc w:val="left"/>
    </w:lvl>
    <w:lvl w:ilvl="3" w:tplc="5C6285E2">
      <w:numFmt w:val="decimal"/>
      <w:lvlText w:val=""/>
      <w:lvlJc w:val="left"/>
    </w:lvl>
    <w:lvl w:ilvl="4" w:tplc="CD5486A6">
      <w:numFmt w:val="decimal"/>
      <w:lvlText w:val=""/>
      <w:lvlJc w:val="left"/>
    </w:lvl>
    <w:lvl w:ilvl="5" w:tplc="212E4524">
      <w:numFmt w:val="decimal"/>
      <w:lvlText w:val=""/>
      <w:lvlJc w:val="left"/>
    </w:lvl>
    <w:lvl w:ilvl="6" w:tplc="C12E7E0C">
      <w:numFmt w:val="decimal"/>
      <w:lvlText w:val=""/>
      <w:lvlJc w:val="left"/>
    </w:lvl>
    <w:lvl w:ilvl="7" w:tplc="232CB4FA">
      <w:numFmt w:val="decimal"/>
      <w:lvlText w:val=""/>
      <w:lvlJc w:val="left"/>
    </w:lvl>
    <w:lvl w:ilvl="8" w:tplc="7AB29ECA">
      <w:numFmt w:val="decimal"/>
      <w:lvlText w:val=""/>
      <w:lvlJc w:val="left"/>
    </w:lvl>
  </w:abstractNum>
  <w:abstractNum w:abstractNumId="18" w15:restartNumberingAfterBreak="0">
    <w:nsid w:val="59D9290B"/>
    <w:multiLevelType w:val="hybridMultilevel"/>
    <w:tmpl w:val="88E89E2A"/>
    <w:lvl w:ilvl="0" w:tplc="0405000F">
      <w:start w:val="1"/>
      <w:numFmt w:val="decimal"/>
      <w:lvlText w:val="%1."/>
      <w:lvlJc w:val="left"/>
      <w:pPr>
        <w:ind w:left="930" w:hanging="360"/>
      </w:p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9" w15:restartNumberingAfterBreak="0">
    <w:nsid w:val="5BD062C2"/>
    <w:multiLevelType w:val="hybridMultilevel"/>
    <w:tmpl w:val="5A8E8EF2"/>
    <w:lvl w:ilvl="0" w:tplc="8488BFBC">
      <w:start w:val="1"/>
      <w:numFmt w:val="bullet"/>
      <w:lvlText w:val="3"/>
      <w:lvlJc w:val="left"/>
    </w:lvl>
    <w:lvl w:ilvl="1" w:tplc="2A9283F6">
      <w:numFmt w:val="decimal"/>
      <w:lvlText w:val=""/>
      <w:lvlJc w:val="left"/>
    </w:lvl>
    <w:lvl w:ilvl="2" w:tplc="018E1230">
      <w:numFmt w:val="decimal"/>
      <w:lvlText w:val=""/>
      <w:lvlJc w:val="left"/>
    </w:lvl>
    <w:lvl w:ilvl="3" w:tplc="1D3CC91A">
      <w:numFmt w:val="decimal"/>
      <w:lvlText w:val=""/>
      <w:lvlJc w:val="left"/>
    </w:lvl>
    <w:lvl w:ilvl="4" w:tplc="94E0DC50">
      <w:numFmt w:val="decimal"/>
      <w:lvlText w:val=""/>
      <w:lvlJc w:val="left"/>
    </w:lvl>
    <w:lvl w:ilvl="5" w:tplc="78442D98">
      <w:numFmt w:val="decimal"/>
      <w:lvlText w:val=""/>
      <w:lvlJc w:val="left"/>
    </w:lvl>
    <w:lvl w:ilvl="6" w:tplc="831EA1DA">
      <w:numFmt w:val="decimal"/>
      <w:lvlText w:val=""/>
      <w:lvlJc w:val="left"/>
    </w:lvl>
    <w:lvl w:ilvl="7" w:tplc="A7200D8A">
      <w:numFmt w:val="decimal"/>
      <w:lvlText w:val=""/>
      <w:lvlJc w:val="left"/>
    </w:lvl>
    <w:lvl w:ilvl="8" w:tplc="C9DA38C8">
      <w:numFmt w:val="decimal"/>
      <w:lvlText w:val=""/>
      <w:lvlJc w:val="left"/>
    </w:lvl>
  </w:abstractNum>
  <w:abstractNum w:abstractNumId="20" w15:restartNumberingAfterBreak="0">
    <w:nsid w:val="5D832AC4"/>
    <w:multiLevelType w:val="hybridMultilevel"/>
    <w:tmpl w:val="E29E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EF438D"/>
    <w:multiLevelType w:val="hybridMultilevel"/>
    <w:tmpl w:val="3266CB4C"/>
    <w:lvl w:ilvl="0" w:tplc="D00AB544">
      <w:start w:val="1"/>
      <w:numFmt w:val="bullet"/>
      <w:lvlText w:val="9"/>
      <w:lvlJc w:val="left"/>
    </w:lvl>
    <w:lvl w:ilvl="1" w:tplc="9AFA18BC">
      <w:numFmt w:val="decimal"/>
      <w:lvlText w:val=""/>
      <w:lvlJc w:val="left"/>
    </w:lvl>
    <w:lvl w:ilvl="2" w:tplc="2D8CDD6E">
      <w:numFmt w:val="decimal"/>
      <w:lvlText w:val=""/>
      <w:lvlJc w:val="left"/>
    </w:lvl>
    <w:lvl w:ilvl="3" w:tplc="4D32DBC4">
      <w:numFmt w:val="decimal"/>
      <w:lvlText w:val=""/>
      <w:lvlJc w:val="left"/>
    </w:lvl>
    <w:lvl w:ilvl="4" w:tplc="A50C6DA2">
      <w:numFmt w:val="decimal"/>
      <w:lvlText w:val=""/>
      <w:lvlJc w:val="left"/>
    </w:lvl>
    <w:lvl w:ilvl="5" w:tplc="545817AE">
      <w:numFmt w:val="decimal"/>
      <w:lvlText w:val=""/>
      <w:lvlJc w:val="left"/>
    </w:lvl>
    <w:lvl w:ilvl="6" w:tplc="EA5E954E">
      <w:numFmt w:val="decimal"/>
      <w:lvlText w:val=""/>
      <w:lvlJc w:val="left"/>
    </w:lvl>
    <w:lvl w:ilvl="7" w:tplc="4BAA4726">
      <w:numFmt w:val="decimal"/>
      <w:lvlText w:val=""/>
      <w:lvlJc w:val="left"/>
    </w:lvl>
    <w:lvl w:ilvl="8" w:tplc="005C279A">
      <w:numFmt w:val="decimal"/>
      <w:lvlText w:val=""/>
      <w:lvlJc w:val="left"/>
    </w:lvl>
  </w:abstractNum>
  <w:abstractNum w:abstractNumId="22" w15:restartNumberingAfterBreak="0">
    <w:nsid w:val="7545E146"/>
    <w:multiLevelType w:val="hybridMultilevel"/>
    <w:tmpl w:val="60CCE090"/>
    <w:lvl w:ilvl="0" w:tplc="81AE89B2">
      <w:start w:val="1"/>
      <w:numFmt w:val="bullet"/>
      <w:lvlText w:val="1"/>
      <w:lvlJc w:val="left"/>
    </w:lvl>
    <w:lvl w:ilvl="1" w:tplc="EB9C7834">
      <w:numFmt w:val="decimal"/>
      <w:lvlText w:val=""/>
      <w:lvlJc w:val="left"/>
    </w:lvl>
    <w:lvl w:ilvl="2" w:tplc="D3529E80">
      <w:numFmt w:val="decimal"/>
      <w:lvlText w:val=""/>
      <w:lvlJc w:val="left"/>
    </w:lvl>
    <w:lvl w:ilvl="3" w:tplc="0EF67340">
      <w:numFmt w:val="decimal"/>
      <w:lvlText w:val=""/>
      <w:lvlJc w:val="left"/>
    </w:lvl>
    <w:lvl w:ilvl="4" w:tplc="BA40B29E">
      <w:numFmt w:val="decimal"/>
      <w:lvlText w:val=""/>
      <w:lvlJc w:val="left"/>
    </w:lvl>
    <w:lvl w:ilvl="5" w:tplc="0EE0FDA4">
      <w:numFmt w:val="decimal"/>
      <w:lvlText w:val=""/>
      <w:lvlJc w:val="left"/>
    </w:lvl>
    <w:lvl w:ilvl="6" w:tplc="44F6EFB2">
      <w:numFmt w:val="decimal"/>
      <w:lvlText w:val=""/>
      <w:lvlJc w:val="left"/>
    </w:lvl>
    <w:lvl w:ilvl="7" w:tplc="22D828D0">
      <w:numFmt w:val="decimal"/>
      <w:lvlText w:val=""/>
      <w:lvlJc w:val="left"/>
    </w:lvl>
    <w:lvl w:ilvl="8" w:tplc="0310C5D0">
      <w:numFmt w:val="decimal"/>
      <w:lvlText w:val=""/>
      <w:lvlJc w:val="left"/>
    </w:lvl>
  </w:abstractNum>
  <w:abstractNum w:abstractNumId="23" w15:restartNumberingAfterBreak="0">
    <w:nsid w:val="77857B7C"/>
    <w:multiLevelType w:val="hybridMultilevel"/>
    <w:tmpl w:val="465214CA"/>
    <w:lvl w:ilvl="0" w:tplc="D254734E">
      <w:start w:val="1"/>
      <w:numFmt w:val="bullet"/>
      <w:lvlText w:val="-"/>
      <w:lvlJc w:val="left"/>
      <w:pPr>
        <w:ind w:left="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EAF68A1A">
      <w:start w:val="1"/>
      <w:numFmt w:val="bullet"/>
      <w:lvlText w:val="o"/>
      <w:lvlJc w:val="left"/>
      <w:pPr>
        <w:ind w:left="44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82AA30C2">
      <w:start w:val="1"/>
      <w:numFmt w:val="bullet"/>
      <w:lvlText w:val="▪"/>
      <w:lvlJc w:val="left"/>
      <w:pPr>
        <w:ind w:left="51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FCA6F2E0">
      <w:start w:val="1"/>
      <w:numFmt w:val="bullet"/>
      <w:lvlText w:val="•"/>
      <w:lvlJc w:val="left"/>
      <w:pPr>
        <w:ind w:left="591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344E1A80">
      <w:start w:val="1"/>
      <w:numFmt w:val="bullet"/>
      <w:lvlText w:val="o"/>
      <w:lvlJc w:val="left"/>
      <w:pPr>
        <w:ind w:left="663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ED30FBA4">
      <w:start w:val="1"/>
      <w:numFmt w:val="bullet"/>
      <w:lvlText w:val="▪"/>
      <w:lvlJc w:val="left"/>
      <w:pPr>
        <w:ind w:left="735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E4E5D54">
      <w:start w:val="1"/>
      <w:numFmt w:val="bullet"/>
      <w:lvlText w:val="•"/>
      <w:lvlJc w:val="left"/>
      <w:pPr>
        <w:ind w:left="80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C6E2950">
      <w:start w:val="1"/>
      <w:numFmt w:val="bullet"/>
      <w:lvlText w:val="o"/>
      <w:lvlJc w:val="left"/>
      <w:pPr>
        <w:ind w:left="879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986C774">
      <w:start w:val="1"/>
      <w:numFmt w:val="bullet"/>
      <w:lvlText w:val="▪"/>
      <w:lvlJc w:val="left"/>
      <w:pPr>
        <w:ind w:left="951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79E2A9E3"/>
    <w:multiLevelType w:val="hybridMultilevel"/>
    <w:tmpl w:val="DF927D3C"/>
    <w:lvl w:ilvl="0" w:tplc="D918F8E6">
      <w:start w:val="1"/>
      <w:numFmt w:val="bullet"/>
      <w:lvlText w:val="**"/>
      <w:lvlJc w:val="left"/>
    </w:lvl>
    <w:lvl w:ilvl="1" w:tplc="317229C0">
      <w:start w:val="1"/>
      <w:numFmt w:val="bullet"/>
      <w:lvlText w:val="*"/>
      <w:lvlJc w:val="left"/>
    </w:lvl>
    <w:lvl w:ilvl="2" w:tplc="141A7F52">
      <w:start w:val="1"/>
      <w:numFmt w:val="bullet"/>
      <w:lvlText w:val="-"/>
      <w:lvlJc w:val="left"/>
    </w:lvl>
    <w:lvl w:ilvl="3" w:tplc="157C9EEE">
      <w:start w:val="1"/>
      <w:numFmt w:val="bullet"/>
      <w:lvlText w:val="*"/>
      <w:lvlJc w:val="left"/>
    </w:lvl>
    <w:lvl w:ilvl="4" w:tplc="B5807DA4">
      <w:start w:val="1"/>
      <w:numFmt w:val="bullet"/>
      <w:lvlText w:val="-"/>
      <w:lvlJc w:val="left"/>
    </w:lvl>
    <w:lvl w:ilvl="5" w:tplc="88E423A0">
      <w:start w:val="1"/>
      <w:numFmt w:val="bullet"/>
      <w:lvlText w:val="-"/>
      <w:lvlJc w:val="left"/>
    </w:lvl>
    <w:lvl w:ilvl="6" w:tplc="146E4408">
      <w:start w:val="1"/>
      <w:numFmt w:val="bullet"/>
      <w:lvlText w:val="-"/>
      <w:lvlJc w:val="left"/>
    </w:lvl>
    <w:lvl w:ilvl="7" w:tplc="39C6D30E">
      <w:numFmt w:val="decimal"/>
      <w:lvlText w:val=""/>
      <w:lvlJc w:val="left"/>
    </w:lvl>
    <w:lvl w:ilvl="8" w:tplc="44A6191A">
      <w:numFmt w:val="decimal"/>
      <w:lvlText w:val=""/>
      <w:lvlJc w:val="left"/>
    </w:lvl>
  </w:abstractNum>
  <w:num w:numId="1">
    <w:abstractNumId w:val="23"/>
  </w:num>
  <w:num w:numId="2">
    <w:abstractNumId w:val="10"/>
  </w:num>
  <w:num w:numId="3">
    <w:abstractNumId w:val="5"/>
  </w:num>
  <w:num w:numId="4">
    <w:abstractNumId w:val="12"/>
  </w:num>
  <w:num w:numId="5">
    <w:abstractNumId w:val="24"/>
  </w:num>
  <w:num w:numId="6">
    <w:abstractNumId w:val="22"/>
  </w:num>
  <w:num w:numId="7">
    <w:abstractNumId w:val="17"/>
  </w:num>
  <w:num w:numId="8">
    <w:abstractNumId w:val="19"/>
  </w:num>
  <w:num w:numId="9">
    <w:abstractNumId w:val="3"/>
  </w:num>
  <w:num w:numId="10">
    <w:abstractNumId w:val="16"/>
  </w:num>
  <w:num w:numId="11">
    <w:abstractNumId w:val="0"/>
  </w:num>
  <w:num w:numId="12">
    <w:abstractNumId w:val="6"/>
  </w:num>
  <w:num w:numId="13">
    <w:abstractNumId w:val="2"/>
  </w:num>
  <w:num w:numId="14">
    <w:abstractNumId w:val="21"/>
  </w:num>
  <w:num w:numId="15">
    <w:abstractNumId w:val="4"/>
  </w:num>
  <w:num w:numId="16">
    <w:abstractNumId w:val="11"/>
  </w:num>
  <w:num w:numId="17">
    <w:abstractNumId w:val="8"/>
  </w:num>
  <w:num w:numId="18">
    <w:abstractNumId w:val="7"/>
  </w:num>
  <w:num w:numId="19">
    <w:abstractNumId w:val="18"/>
  </w:num>
  <w:num w:numId="20">
    <w:abstractNumId w:val="14"/>
  </w:num>
  <w:num w:numId="21">
    <w:abstractNumId w:val="15"/>
  </w:num>
  <w:num w:numId="22">
    <w:abstractNumId w:val="20"/>
  </w:num>
  <w:num w:numId="23">
    <w:abstractNumId w:val="1"/>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58"/>
    <w:rsid w:val="0001415E"/>
    <w:rsid w:val="001950B1"/>
    <w:rsid w:val="0023703F"/>
    <w:rsid w:val="0028364F"/>
    <w:rsid w:val="002900F8"/>
    <w:rsid w:val="002D2F69"/>
    <w:rsid w:val="00305D1F"/>
    <w:rsid w:val="003152A7"/>
    <w:rsid w:val="003A40BD"/>
    <w:rsid w:val="00403DC7"/>
    <w:rsid w:val="00463E41"/>
    <w:rsid w:val="00466A1E"/>
    <w:rsid w:val="004C56FA"/>
    <w:rsid w:val="00522D56"/>
    <w:rsid w:val="00526BB4"/>
    <w:rsid w:val="00575C22"/>
    <w:rsid w:val="0058079E"/>
    <w:rsid w:val="006A5BC8"/>
    <w:rsid w:val="006E0030"/>
    <w:rsid w:val="00751EB5"/>
    <w:rsid w:val="007944DB"/>
    <w:rsid w:val="007A0458"/>
    <w:rsid w:val="007B67B6"/>
    <w:rsid w:val="007F1AC4"/>
    <w:rsid w:val="00802F10"/>
    <w:rsid w:val="008034EC"/>
    <w:rsid w:val="00813938"/>
    <w:rsid w:val="008B65C6"/>
    <w:rsid w:val="008F2E18"/>
    <w:rsid w:val="00984857"/>
    <w:rsid w:val="00997BA8"/>
    <w:rsid w:val="00A059BA"/>
    <w:rsid w:val="00A162F5"/>
    <w:rsid w:val="00AC5085"/>
    <w:rsid w:val="00AE726E"/>
    <w:rsid w:val="00B855B3"/>
    <w:rsid w:val="00C2478D"/>
    <w:rsid w:val="00C3204E"/>
    <w:rsid w:val="00C94E6A"/>
    <w:rsid w:val="00CD208A"/>
    <w:rsid w:val="00CE7DC7"/>
    <w:rsid w:val="00E30AAC"/>
    <w:rsid w:val="00E657C2"/>
    <w:rsid w:val="00F62F54"/>
    <w:rsid w:val="00FD1F43"/>
    <w:rsid w:val="00FD5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61D0"/>
  <w15:docId w15:val="{F8434818-8B75-42E7-B51C-7012BA06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9" w:line="267" w:lineRule="auto"/>
      <w:ind w:left="10" w:hanging="10"/>
    </w:pPr>
    <w:rPr>
      <w:rFonts w:ascii="Calibri" w:eastAsia="Calibri" w:hAnsi="Calibri" w:cs="Calibri"/>
      <w:color w:val="000000"/>
      <w:sz w:val="32"/>
    </w:rPr>
  </w:style>
  <w:style w:type="paragraph" w:styleId="Nadpis1">
    <w:name w:val="heading 1"/>
    <w:next w:val="Normln"/>
    <w:link w:val="Nadpis1Char"/>
    <w:uiPriority w:val="9"/>
    <w:unhideWhenUsed/>
    <w:qFormat/>
    <w:pPr>
      <w:keepNext/>
      <w:keepLines/>
      <w:spacing w:after="70"/>
      <w:ind w:left="10" w:right="240" w:hanging="10"/>
      <w:jc w:val="center"/>
      <w:outlineLvl w:val="0"/>
    </w:pPr>
    <w:rPr>
      <w:rFonts w:ascii="Calibri" w:eastAsia="Calibri" w:hAnsi="Calibri" w:cs="Calibri"/>
      <w:b/>
      <w:color w:val="000000"/>
      <w:sz w:val="5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58"/>
    </w:rPr>
  </w:style>
  <w:style w:type="paragraph" w:styleId="Odstavecseseznamem">
    <w:name w:val="List Paragraph"/>
    <w:basedOn w:val="Normln"/>
    <w:uiPriority w:val="34"/>
    <w:qFormat/>
    <w:rsid w:val="007F1AC4"/>
    <w:pPr>
      <w:spacing w:after="0" w:line="240" w:lineRule="auto"/>
      <w:ind w:left="720" w:firstLine="0"/>
      <w:contextualSpacing/>
    </w:pPr>
    <w:rPr>
      <w:rFonts w:ascii="Times New Roman" w:eastAsiaTheme="minorEastAsia" w:hAnsi="Times New Roman" w:cs="Times New Roman"/>
      <w:color w:val="auto"/>
      <w:sz w:val="22"/>
    </w:rPr>
  </w:style>
  <w:style w:type="character" w:styleId="Hypertextovodkaz">
    <w:name w:val="Hyperlink"/>
    <w:basedOn w:val="Standardnpsmoodstavce"/>
    <w:uiPriority w:val="99"/>
    <w:semiHidden/>
    <w:unhideWhenUsed/>
    <w:rsid w:val="007F1AC4"/>
    <w:rPr>
      <w:color w:val="0000FF"/>
      <w:u w:val="single"/>
    </w:rPr>
  </w:style>
  <w:style w:type="paragraph" w:styleId="Zhlav">
    <w:name w:val="header"/>
    <w:basedOn w:val="Normln"/>
    <w:link w:val="ZhlavChar"/>
    <w:uiPriority w:val="99"/>
    <w:unhideWhenUsed/>
    <w:rsid w:val="007F1AC4"/>
    <w:pPr>
      <w:tabs>
        <w:tab w:val="center" w:pos="4536"/>
        <w:tab w:val="right" w:pos="9072"/>
      </w:tabs>
      <w:spacing w:after="0" w:line="240" w:lineRule="auto"/>
      <w:ind w:left="0" w:firstLine="0"/>
    </w:pPr>
    <w:rPr>
      <w:rFonts w:ascii="Times New Roman" w:eastAsiaTheme="minorEastAsia" w:hAnsi="Times New Roman" w:cs="Times New Roman"/>
      <w:color w:val="auto"/>
      <w:sz w:val="22"/>
    </w:rPr>
  </w:style>
  <w:style w:type="character" w:customStyle="1" w:styleId="ZhlavChar">
    <w:name w:val="Záhlaví Char"/>
    <w:basedOn w:val="Standardnpsmoodstavce"/>
    <w:link w:val="Zhlav"/>
    <w:uiPriority w:val="99"/>
    <w:rsid w:val="007F1AC4"/>
    <w:rPr>
      <w:rFonts w:ascii="Times New Roman" w:hAnsi="Times New Roman" w:cs="Times New Roman"/>
    </w:rPr>
  </w:style>
  <w:style w:type="paragraph" w:styleId="Zpat">
    <w:name w:val="footer"/>
    <w:basedOn w:val="Normln"/>
    <w:link w:val="ZpatChar"/>
    <w:uiPriority w:val="99"/>
    <w:unhideWhenUsed/>
    <w:rsid w:val="007F1AC4"/>
    <w:pPr>
      <w:tabs>
        <w:tab w:val="center" w:pos="4536"/>
        <w:tab w:val="right" w:pos="9072"/>
      </w:tabs>
      <w:spacing w:after="0" w:line="240" w:lineRule="auto"/>
      <w:ind w:left="0" w:firstLine="0"/>
    </w:pPr>
    <w:rPr>
      <w:rFonts w:ascii="Times New Roman" w:eastAsiaTheme="minorEastAsia" w:hAnsi="Times New Roman" w:cs="Times New Roman"/>
      <w:color w:val="auto"/>
      <w:sz w:val="22"/>
    </w:rPr>
  </w:style>
  <w:style w:type="character" w:customStyle="1" w:styleId="ZpatChar">
    <w:name w:val="Zápatí Char"/>
    <w:basedOn w:val="Standardnpsmoodstavce"/>
    <w:link w:val="Zpat"/>
    <w:uiPriority w:val="99"/>
    <w:rsid w:val="007F1AC4"/>
    <w:rPr>
      <w:rFonts w:ascii="Times New Roman" w:hAnsi="Times New Roman" w:cs="Times New Roman"/>
    </w:rPr>
  </w:style>
  <w:style w:type="paragraph" w:styleId="Normlnweb">
    <w:name w:val="Normal (Web)"/>
    <w:basedOn w:val="Normln"/>
    <w:uiPriority w:val="99"/>
    <w:semiHidden/>
    <w:unhideWhenUsed/>
    <w:rsid w:val="007F1AC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iln">
    <w:name w:val="Strong"/>
    <w:basedOn w:val="Standardnpsmoodstavce"/>
    <w:uiPriority w:val="22"/>
    <w:qFormat/>
    <w:rsid w:val="007F1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600">
      <w:bodyDiv w:val="1"/>
      <w:marLeft w:val="0"/>
      <w:marRight w:val="0"/>
      <w:marTop w:val="0"/>
      <w:marBottom w:val="0"/>
      <w:divBdr>
        <w:top w:val="none" w:sz="0" w:space="0" w:color="auto"/>
        <w:left w:val="none" w:sz="0" w:space="0" w:color="auto"/>
        <w:bottom w:val="none" w:sz="0" w:space="0" w:color="auto"/>
        <w:right w:val="none" w:sz="0" w:space="0" w:color="auto"/>
      </w:divBdr>
    </w:div>
    <w:div w:id="396590510">
      <w:bodyDiv w:val="1"/>
      <w:marLeft w:val="0"/>
      <w:marRight w:val="0"/>
      <w:marTop w:val="0"/>
      <w:marBottom w:val="0"/>
      <w:divBdr>
        <w:top w:val="none" w:sz="0" w:space="0" w:color="auto"/>
        <w:left w:val="none" w:sz="0" w:space="0" w:color="auto"/>
        <w:bottom w:val="none" w:sz="0" w:space="0" w:color="auto"/>
        <w:right w:val="none" w:sz="0" w:space="0" w:color="auto"/>
      </w:divBdr>
    </w:div>
    <w:div w:id="493029662">
      <w:bodyDiv w:val="1"/>
      <w:marLeft w:val="0"/>
      <w:marRight w:val="0"/>
      <w:marTop w:val="0"/>
      <w:marBottom w:val="0"/>
      <w:divBdr>
        <w:top w:val="none" w:sz="0" w:space="0" w:color="auto"/>
        <w:left w:val="none" w:sz="0" w:space="0" w:color="auto"/>
        <w:bottom w:val="none" w:sz="0" w:space="0" w:color="auto"/>
        <w:right w:val="none" w:sz="0" w:space="0" w:color="auto"/>
      </w:divBdr>
    </w:div>
    <w:div w:id="1108240242">
      <w:bodyDiv w:val="1"/>
      <w:marLeft w:val="0"/>
      <w:marRight w:val="0"/>
      <w:marTop w:val="0"/>
      <w:marBottom w:val="0"/>
      <w:divBdr>
        <w:top w:val="none" w:sz="0" w:space="0" w:color="auto"/>
        <w:left w:val="none" w:sz="0" w:space="0" w:color="auto"/>
        <w:bottom w:val="none" w:sz="0" w:space="0" w:color="auto"/>
        <w:right w:val="none" w:sz="0" w:space="0" w:color="auto"/>
      </w:divBdr>
    </w:div>
    <w:div w:id="1932814618">
      <w:bodyDiv w:val="1"/>
      <w:marLeft w:val="0"/>
      <w:marRight w:val="0"/>
      <w:marTop w:val="0"/>
      <w:marBottom w:val="0"/>
      <w:divBdr>
        <w:top w:val="none" w:sz="0" w:space="0" w:color="auto"/>
        <w:left w:val="none" w:sz="0" w:space="0" w:color="auto"/>
        <w:bottom w:val="none" w:sz="0" w:space="0" w:color="auto"/>
        <w:right w:val="none" w:sz="0" w:space="0" w:color="auto"/>
      </w:divBdr>
    </w:div>
    <w:div w:id="194618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footer" Target="footer5.xm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58</Pages>
  <Words>12350</Words>
  <Characters>72869</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Katalog SABN SOC 2021</vt:lpstr>
    </vt:vector>
  </TitlesOfParts>
  <Company/>
  <LinksUpToDate>false</LinksUpToDate>
  <CharactersWithSpaces>85049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SABN SOC 2021</dc:title>
  <dc:subject/>
  <dc:creator>Edugram Academy</dc:creator>
  <cp:keywords>DAEOgE3647E,BAD-3WeGxRs</cp:keywords>
  <cp:lastModifiedBy>Klára Fuksová</cp:lastModifiedBy>
  <cp:revision>6</cp:revision>
  <dcterms:created xsi:type="dcterms:W3CDTF">2022-12-01T12:46:00Z</dcterms:created>
  <dcterms:modified xsi:type="dcterms:W3CDTF">2022-12-02T13:33:00Z</dcterms:modified>
</cp:coreProperties>
</file>